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177390269"/>
        <w:docPartObj>
          <w:docPartGallery w:val="Cover Pages"/>
          <w:docPartUnique/>
        </w:docPartObj>
      </w:sdtPr>
      <w:sdtEndPr>
        <w:rPr>
          <w:rFonts w:ascii="Arial" w:eastAsia="TimesNewRomanPS-BoldMT" w:hAnsi="Arial" w:cs="Arial"/>
          <w:b/>
          <w:bCs/>
          <w:color w:val="auto"/>
          <w:sz w:val="22"/>
        </w:rPr>
      </w:sdtEndPr>
      <w:sdtContent>
        <w:p w14:paraId="5BAC0FB8" w14:textId="62161C50" w:rsidR="00775F89" w:rsidRDefault="00775F89">
          <w:pPr>
            <w:pStyle w:val="SemEspaamento"/>
            <w:rPr>
              <w:sz w:val="2"/>
            </w:rPr>
          </w:pPr>
        </w:p>
        <w:p w14:paraId="72E3F256" w14:textId="77777777" w:rsidR="00775F89" w:rsidRDefault="00775F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DD4CE0C" wp14:editId="57F15F2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Caixa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0BABC10" w14:textId="754C4ACF" w:rsidR="00775F89" w:rsidRDefault="00775F89">
                                    <w:pPr>
                                      <w:pStyle w:val="SemEspaament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775F89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ASSOCIAÇÃO SANTA CLARA</w:t>
                                    </w:r>
                                  </w:p>
                                </w:sdtContent>
                              </w:sdt>
                              <w:p w14:paraId="66CD7E03" w14:textId="7B63A290" w:rsidR="00775F89" w:rsidRDefault="00775F89">
                                <w:pPr>
                                  <w:pStyle w:val="SemEspaamento"/>
                                  <w:spacing w:before="120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710411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LANO DE TRABALHO</w:t>
                                    </w:r>
                                    <w:r w:rsidRPr="00710411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 xml:space="preserve"> ARTE E CULTURA EM AÇÃO 2022</w:t>
                                    </w:r>
                                  </w:sdtContent>
                                </w:sdt>
                                <w:r>
                                  <w:t xml:space="preserve"> </w:t>
                                </w:r>
                              </w:p>
                              <w:p w14:paraId="74682EE0" w14:textId="77777777" w:rsidR="00775F89" w:rsidRDefault="00775F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2DD4CE0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62" o:spid="_x0000_s1026" type="#_x0000_t202" style="position:absolute;margin-left:0;margin-top:0;width:468pt;height:1in;z-index:251663360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0BABC10" w14:textId="754C4ACF" w:rsidR="00775F89" w:rsidRDefault="00775F89">
                              <w:pPr>
                                <w:pStyle w:val="SemEspaamen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 w:rsidRPr="00775F89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ASSOCIAÇÃO SANTA CLARA</w:t>
                              </w:r>
                            </w:p>
                          </w:sdtContent>
                        </w:sdt>
                        <w:p w14:paraId="66CD7E03" w14:textId="7B63A290" w:rsidR="00775F89" w:rsidRDefault="00775F89">
                          <w:pPr>
                            <w:pStyle w:val="SemEspaamento"/>
                            <w:spacing w:before="120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710411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P</w:t>
                              </w:r>
                              <w:r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LANO DE TRABALHO</w:t>
                              </w:r>
                              <w:r w:rsidRPr="00710411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ARTE E CULTURA EM AÇÃO 2022</w:t>
                              </w:r>
                            </w:sdtContent>
                          </w:sdt>
                          <w:r>
                            <w:t xml:space="preserve"> </w:t>
                          </w:r>
                        </w:p>
                        <w:p w14:paraId="74682EE0" w14:textId="77777777" w:rsidR="00775F89" w:rsidRDefault="00775F89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1DB3460" wp14:editId="31753A57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v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v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v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v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v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76B6688B" id="Grupo 2" o:spid="_x0000_s1026" style="position:absolute;margin-left:0;margin-top:0;width:432.65pt;height:448.55pt;z-index:-251654144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">
                    <o:lock v:ext="edit" aspectratio="t"/>
                    <v:shape id="Forma Liv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v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v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v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v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94BF1EB" wp14:editId="718CCE29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Caixa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AF690A" w14:textId="1F03095E" w:rsidR="00775F89" w:rsidRDefault="00775F89">
                                <w:pPr>
                                  <w:pStyle w:val="SemEspaamento"/>
                                  <w:jc w:val="right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alias w:val="Escola"/>
                                    <w:tag w:val="Escola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775F89">
                                      <w:rPr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t>RUA AMAURI BARBOSA RUSSIANO JÚNIOR, 266, JARDIM PAULISTA, CEP: 53.409-245, PAULISTA/PE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eastAsiaTheme="minorEastAsia"/>
                                    <w:color w:val="4472C4" w:themeColor="accent1"/>
                                    <w:sz w:val="32"/>
                                    <w:szCs w:val="32"/>
                                    <w:lang w:val="en-US" w:eastAsia="pt-BR" w:bidi="en-US"/>
                                  </w:rPr>
                                  <w:alias w:val="Curso"/>
                                  <w:tag w:val="Curso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Content>
                                  <w:p w14:paraId="7B5D45BF" w14:textId="2097D1C6" w:rsidR="00775F89" w:rsidRDefault="00775F89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775F89">
                                      <w:rPr>
                                        <w:rFonts w:eastAsiaTheme="minorEastAsia"/>
                                        <w:color w:val="4472C4" w:themeColor="accent1"/>
                                        <w:sz w:val="32"/>
                                        <w:szCs w:val="32"/>
                                        <w:lang w:val="en-US" w:eastAsia="pt-BR" w:bidi="en-US"/>
                                      </w:rPr>
                                      <w:t>CNPJ: 01.160.767/0001-40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4BF1EB" id="Caixa de Texto 69" o:spid="_x0000_s1027" type="#_x0000_t202" style="position:absolute;margin-left:0;margin-top:0;width:468pt;height:29.5pt;z-index:251661312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" filled="f" stroked="f" strokeweight=".5pt">
                    <v:textbox style="mso-fit-shape-to-text:t" inset="0,0,0,0">
                      <w:txbxContent>
                        <w:p w14:paraId="03AF690A" w14:textId="1F03095E" w:rsidR="00775F89" w:rsidRDefault="00775F89">
                          <w:pPr>
                            <w:pStyle w:val="SemEspaamento"/>
                            <w:jc w:val="right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alias w:val="Escola"/>
                              <w:tag w:val="Escola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775F89">
                                <w:rPr>
                                  <w:color w:val="4472C4" w:themeColor="accent1"/>
                                  <w:sz w:val="32"/>
                                  <w:szCs w:val="32"/>
                                </w:rPr>
                                <w:t>RUA AMAURI BARBOSA RUSSIANO JÚNIOR, 266, JARDIM PAULISTA, CEP: 53.409-245, PAULISTA/PE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eastAsiaTheme="minorEastAsia"/>
                              <w:color w:val="4472C4" w:themeColor="accent1"/>
                              <w:sz w:val="32"/>
                              <w:szCs w:val="32"/>
                              <w:lang w:val="en-US" w:eastAsia="pt-BR" w:bidi="en-US"/>
                            </w:rPr>
                            <w:alias w:val="Curso"/>
                            <w:tag w:val="Curso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14:paraId="7B5D45BF" w14:textId="2097D1C6" w:rsidR="00775F89" w:rsidRDefault="00775F89">
                              <w:pPr>
                                <w:pStyle w:val="SemEspaamento"/>
                                <w:jc w:val="right"/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775F89">
                                <w:rPr>
                                  <w:rFonts w:eastAsiaTheme="minorEastAsia"/>
                                  <w:color w:val="4472C4" w:themeColor="accent1"/>
                                  <w:sz w:val="32"/>
                                  <w:szCs w:val="32"/>
                                  <w:lang w:val="en-US" w:eastAsia="pt-BR" w:bidi="en-US"/>
                                </w:rPr>
                                <w:t>CNPJ: 01.160.767/0001-40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12ACA238" w14:textId="16603D3F" w:rsidR="00775F89" w:rsidRDefault="00775F89">
          <w:pPr>
            <w:spacing w:after="160" w:line="259" w:lineRule="auto"/>
            <w:rPr>
              <w:rFonts w:ascii="Arial" w:eastAsia="TimesNewRomanPS-BoldMT" w:hAnsi="Arial" w:cs="Arial"/>
              <w:b/>
              <w:bCs/>
            </w:rPr>
          </w:pPr>
          <w:r>
            <w:rPr>
              <w:rFonts w:ascii="Arial" w:eastAsia="TimesNewRomanPS-BoldMT" w:hAnsi="Arial" w:cs="Arial"/>
              <w:b/>
              <w:bCs/>
            </w:rPr>
            <w:br w:type="page"/>
          </w:r>
        </w:p>
      </w:sdtContent>
    </w:sdt>
    <w:p w14:paraId="478E89BA" w14:textId="6CE119EE" w:rsidR="00613412" w:rsidRPr="00DA2ABF" w:rsidRDefault="00613412" w:rsidP="00613412">
      <w:pPr>
        <w:autoSpaceDE w:val="0"/>
        <w:spacing w:after="120"/>
        <w:ind w:left="-142" w:right="-427"/>
        <w:jc w:val="center"/>
        <w:rPr>
          <w:rFonts w:ascii="Arial" w:eastAsia="TimesNewRomanPS-BoldMT" w:hAnsi="Arial" w:cs="Arial"/>
          <w:b/>
          <w:bCs/>
        </w:rPr>
      </w:pPr>
      <w:r w:rsidRPr="00DA2ABF">
        <w:rPr>
          <w:rFonts w:ascii="Arial" w:eastAsia="TimesNewRomanPS-BoldMT" w:hAnsi="Arial" w:cs="Arial"/>
          <w:b/>
          <w:bCs/>
        </w:rPr>
        <w:lastRenderedPageBreak/>
        <w:t xml:space="preserve">Anexo </w:t>
      </w:r>
      <w:r>
        <w:rPr>
          <w:rFonts w:ascii="Arial" w:eastAsia="TimesNewRomanPS-BoldMT" w:hAnsi="Arial" w:cs="Arial"/>
          <w:b/>
          <w:bCs/>
        </w:rPr>
        <w:t>C</w:t>
      </w:r>
      <w:r w:rsidRPr="00DA2ABF">
        <w:rPr>
          <w:rFonts w:ascii="Arial" w:eastAsia="TimesNewRomanPS-BoldMT" w:hAnsi="Arial" w:cs="Arial"/>
          <w:b/>
          <w:bCs/>
        </w:rPr>
        <w:t xml:space="preserve"> </w:t>
      </w:r>
    </w:p>
    <w:p w14:paraId="4246811B" w14:textId="77777777" w:rsidR="00613412" w:rsidRPr="00DA2ABF" w:rsidRDefault="00613412" w:rsidP="00613412">
      <w:pPr>
        <w:autoSpaceDE w:val="0"/>
        <w:spacing w:after="120"/>
        <w:ind w:left="-142" w:right="-427"/>
        <w:jc w:val="center"/>
        <w:rPr>
          <w:rFonts w:ascii="Arial" w:eastAsia="TimesNewRomanPS-BoldMT" w:hAnsi="Arial" w:cs="Arial"/>
          <w:b/>
          <w:bCs/>
        </w:rPr>
      </w:pPr>
      <w:r w:rsidRPr="00DA2ABF">
        <w:rPr>
          <w:rFonts w:ascii="Arial" w:eastAsia="TimesNewRomanPS-BoldMT" w:hAnsi="Arial" w:cs="Arial"/>
          <w:b/>
          <w:bCs/>
        </w:rPr>
        <w:t xml:space="preserve">Roteiro de Plano de Trabalho do Proponente </w:t>
      </w:r>
      <w:r w:rsidRPr="00DA2ABF">
        <w:rPr>
          <w:rFonts w:ascii="Arial" w:hAnsi="Arial" w:cs="Arial"/>
          <w:b/>
          <w:lang w:eastAsia="ar-SA"/>
        </w:rPr>
        <w:t>(uso obrigatório).</w:t>
      </w:r>
    </w:p>
    <w:p w14:paraId="25D3CF2A" w14:textId="77777777" w:rsidR="00613412" w:rsidRPr="00DA2ABF" w:rsidRDefault="00613412" w:rsidP="00613412">
      <w:pPr>
        <w:tabs>
          <w:tab w:val="left" w:pos="1800"/>
        </w:tabs>
        <w:spacing w:after="0"/>
        <w:ind w:left="-142" w:right="-427"/>
        <w:rPr>
          <w:rFonts w:ascii="Arial" w:hAnsi="Arial" w:cs="Arial"/>
          <w:b/>
          <w:bCs/>
          <w:lang w:eastAsia="ar-SA"/>
        </w:rPr>
      </w:pPr>
      <w:r w:rsidRPr="00DA2ABF">
        <w:rPr>
          <w:rFonts w:ascii="Arial" w:hAnsi="Arial" w:cs="Arial"/>
          <w:b/>
          <w:bCs/>
          <w:lang w:eastAsia="ar-SA"/>
        </w:rPr>
        <w:t xml:space="preserve">1.0. Identificação </w:t>
      </w:r>
    </w:p>
    <w:p w14:paraId="49BF3661" w14:textId="77777777" w:rsidR="00613412" w:rsidRPr="00DA2ABF" w:rsidRDefault="00613412" w:rsidP="00613412">
      <w:pPr>
        <w:tabs>
          <w:tab w:val="left" w:pos="1800"/>
        </w:tabs>
        <w:spacing w:after="0"/>
        <w:ind w:left="-142" w:right="-427"/>
        <w:rPr>
          <w:rFonts w:ascii="Arial" w:hAnsi="Arial" w:cs="Arial"/>
          <w:b/>
          <w:bCs/>
          <w:lang w:eastAsia="ar-SA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539"/>
        <w:gridCol w:w="5783"/>
      </w:tblGrid>
      <w:tr w:rsidR="00613412" w:rsidRPr="00DA2ABF" w14:paraId="60FC0AB4" w14:textId="77777777" w:rsidTr="00F40AC3">
        <w:trPr>
          <w:trHeight w:val="594"/>
        </w:trPr>
        <w:tc>
          <w:tcPr>
            <w:tcW w:w="9322" w:type="dxa"/>
            <w:gridSpan w:val="2"/>
            <w:vAlign w:val="center"/>
          </w:tcPr>
          <w:p w14:paraId="479602F3" w14:textId="77777777" w:rsidR="00613412" w:rsidRPr="00C81D07" w:rsidRDefault="00613412" w:rsidP="00F40AC3">
            <w:pPr>
              <w:autoSpaceDE w:val="0"/>
              <w:spacing w:line="360" w:lineRule="auto"/>
              <w:ind w:left="171"/>
              <w:jc w:val="center"/>
              <w:rPr>
                <w:rFonts w:ascii="Arial" w:eastAsia="TimesNewRomanPS-BoldMT" w:hAnsi="Arial" w:cs="Arial"/>
                <w:b/>
              </w:rPr>
            </w:pPr>
            <w:r w:rsidRPr="00C81D07">
              <w:rPr>
                <w:rFonts w:ascii="Arial" w:hAnsi="Arial" w:cs="Arial"/>
                <w:b/>
              </w:rPr>
              <w:t>DADOS DA ENTIDADE DE ATENDIMENTO (OSC) EXECUTORA</w:t>
            </w:r>
          </w:p>
        </w:tc>
      </w:tr>
      <w:tr w:rsidR="00613412" w:rsidRPr="00DA2ABF" w14:paraId="12E2B610" w14:textId="77777777" w:rsidTr="00F40AC3">
        <w:tc>
          <w:tcPr>
            <w:tcW w:w="9322" w:type="dxa"/>
            <w:gridSpan w:val="2"/>
          </w:tcPr>
          <w:p w14:paraId="403380D8" w14:textId="77777777" w:rsidR="00613412" w:rsidRPr="00DA2ABF" w:rsidRDefault="00613412" w:rsidP="00F40AC3">
            <w:pPr>
              <w:spacing w:line="360" w:lineRule="auto"/>
              <w:rPr>
                <w:rFonts w:ascii="Arial" w:hAnsi="Arial" w:cs="Arial"/>
              </w:rPr>
            </w:pPr>
            <w:r w:rsidRPr="00113472">
              <w:rPr>
                <w:rFonts w:ascii="Arial" w:hAnsi="Arial" w:cs="Arial"/>
              </w:rPr>
              <w:t>Nome da Entidade de Atendimento (OSC) executora</w:t>
            </w:r>
            <w:r w:rsidRPr="00DA2AB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F7694B">
              <w:rPr>
                <w:rFonts w:ascii="Arial" w:hAnsi="Arial" w:cs="Arial"/>
                <w:b/>
                <w:bCs/>
              </w:rPr>
              <w:t>Associação Santa Clara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13412" w:rsidRPr="00DA2ABF" w14:paraId="2D9A2D2F" w14:textId="77777777" w:rsidTr="00F40AC3">
        <w:tc>
          <w:tcPr>
            <w:tcW w:w="9322" w:type="dxa"/>
            <w:gridSpan w:val="2"/>
          </w:tcPr>
          <w:p w14:paraId="1E6F4441" w14:textId="77777777" w:rsidR="00613412" w:rsidRPr="00DA2ABF" w:rsidRDefault="00613412" w:rsidP="00F40AC3">
            <w:pPr>
              <w:spacing w:line="360" w:lineRule="auto"/>
              <w:rPr>
                <w:rFonts w:ascii="Arial" w:hAnsi="Arial" w:cs="Arial"/>
              </w:rPr>
            </w:pPr>
            <w:r w:rsidRPr="00DA2ABF">
              <w:rPr>
                <w:rFonts w:ascii="Arial" w:hAnsi="Arial" w:cs="Arial"/>
              </w:rPr>
              <w:t>CNPJ:</w:t>
            </w:r>
            <w:r>
              <w:rPr>
                <w:color w:val="000000"/>
              </w:rPr>
              <w:t xml:space="preserve">  </w:t>
            </w:r>
            <w:r w:rsidRPr="00F7694B">
              <w:rPr>
                <w:rFonts w:ascii="Arial" w:hAnsi="Arial" w:cs="Arial"/>
                <w:b/>
                <w:bCs/>
                <w:color w:val="000000"/>
              </w:rPr>
              <w:t>01.160.767/0001-40</w:t>
            </w:r>
          </w:p>
        </w:tc>
      </w:tr>
      <w:tr w:rsidR="00613412" w:rsidRPr="00DA2ABF" w14:paraId="3150C2F3" w14:textId="77777777" w:rsidTr="00F40AC3">
        <w:tc>
          <w:tcPr>
            <w:tcW w:w="9322" w:type="dxa"/>
            <w:gridSpan w:val="2"/>
          </w:tcPr>
          <w:p w14:paraId="0EC42710" w14:textId="77777777" w:rsidR="00613412" w:rsidRPr="00F7694B" w:rsidRDefault="00613412" w:rsidP="00F40AC3">
            <w:pPr>
              <w:pStyle w:val="NormalWeb"/>
              <w:spacing w:after="0"/>
              <w:ind w:left="2"/>
              <w:rPr>
                <w:rFonts w:ascii="Arial" w:eastAsia="Times New Roman" w:hAnsi="Arial" w:cs="Times New Roman"/>
                <w:b/>
                <w:bCs/>
                <w:kern w:val="0"/>
              </w:rPr>
            </w:pPr>
            <w:r w:rsidRPr="00DA2ABF">
              <w:rPr>
                <w:rFonts w:ascii="Arial" w:hAnsi="Arial" w:cs="Arial"/>
              </w:rPr>
              <w:t xml:space="preserve">Endereço </w:t>
            </w:r>
            <w:r w:rsidRPr="00F7694B">
              <w:rPr>
                <w:rFonts w:ascii="Arial" w:eastAsia="Times New Roman" w:hAnsi="Arial" w:cs="Times New Roman"/>
                <w:b/>
                <w:bCs/>
                <w:color w:val="000000"/>
                <w:kern w:val="0"/>
              </w:rPr>
              <w:t>Rua Amauri Barbosa Russiano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</w:rPr>
              <w:t xml:space="preserve"> Júnior</w:t>
            </w:r>
            <w:r w:rsidRPr="00F7694B">
              <w:rPr>
                <w:rFonts w:ascii="Arial" w:eastAsia="Times New Roman" w:hAnsi="Arial" w:cs="Times New Roman"/>
                <w:b/>
                <w:bCs/>
                <w:color w:val="000000"/>
                <w:kern w:val="0"/>
              </w:rPr>
              <w:t>, Nº 266, Jardim Paulista – Paulista/PE</w:t>
            </w:r>
          </w:p>
          <w:p w14:paraId="161B5320" w14:textId="77777777" w:rsidR="00613412" w:rsidRPr="00A03DE6" w:rsidRDefault="00613412" w:rsidP="00F40A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694B">
              <w:rPr>
                <w:rFonts w:ascii="Arial" w:eastAsia="Times New Roman" w:hAnsi="Arial" w:cs="Times New Roman"/>
                <w:b/>
                <w:bCs/>
                <w:color w:val="000000"/>
                <w:lang w:eastAsia="pt-BR"/>
              </w:rPr>
              <w:t>CEP: 53.409-245</w:t>
            </w:r>
          </w:p>
        </w:tc>
      </w:tr>
      <w:tr w:rsidR="00613412" w:rsidRPr="00DA2ABF" w14:paraId="63B7682C" w14:textId="77777777" w:rsidTr="00F40AC3">
        <w:tc>
          <w:tcPr>
            <w:tcW w:w="3539" w:type="dxa"/>
          </w:tcPr>
          <w:p w14:paraId="0253B355" w14:textId="77777777" w:rsidR="00613412" w:rsidRPr="00DA2ABF" w:rsidRDefault="00613412" w:rsidP="00F40AC3">
            <w:pPr>
              <w:autoSpaceDE w:val="0"/>
              <w:spacing w:line="360" w:lineRule="auto"/>
              <w:ind w:left="22"/>
              <w:rPr>
                <w:rFonts w:ascii="Arial" w:eastAsia="TimesNewRomanPS-BoldMT" w:hAnsi="Arial" w:cs="Arial"/>
                <w:bCs/>
              </w:rPr>
            </w:pPr>
            <w:proofErr w:type="spellStart"/>
            <w:r w:rsidRPr="00DA2ABF">
              <w:rPr>
                <w:rFonts w:ascii="Arial" w:eastAsia="TimesNewRomanPS-BoldMT" w:hAnsi="Arial" w:cs="Arial"/>
                <w:bCs/>
              </w:rPr>
              <w:t>Tel</w:t>
            </w:r>
            <w:proofErr w:type="spellEnd"/>
            <w:r>
              <w:rPr>
                <w:rFonts w:ascii="Arial" w:eastAsia="TimesNewRomanPS-BoldMT" w:hAnsi="Arial" w:cs="Arial"/>
                <w:bCs/>
              </w:rPr>
              <w:t xml:space="preserve"> </w:t>
            </w:r>
            <w:r w:rsidRPr="00F7694B">
              <w:rPr>
                <w:rFonts w:ascii="Arial" w:hAnsi="Arial" w:cs="Arial"/>
                <w:b/>
                <w:bCs/>
                <w:color w:val="000000"/>
              </w:rPr>
              <w:t>(81) 3437-2009 / 9.8872-5625</w:t>
            </w:r>
          </w:p>
        </w:tc>
        <w:tc>
          <w:tcPr>
            <w:tcW w:w="5783" w:type="dxa"/>
          </w:tcPr>
          <w:p w14:paraId="60136931" w14:textId="77777777" w:rsidR="00613412" w:rsidRPr="00A03DE6" w:rsidRDefault="00613412" w:rsidP="00F40AC3">
            <w:pPr>
              <w:pStyle w:val="NormalWeb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A2ABF">
              <w:rPr>
                <w:rFonts w:ascii="Arial" w:eastAsia="TimesNewRomanPS-BoldMT" w:hAnsi="Arial" w:cs="Arial"/>
                <w:bCs/>
              </w:rPr>
              <w:t xml:space="preserve">E-mail </w:t>
            </w:r>
            <w:hyperlink r:id="rId6" w:history="1">
              <w:r w:rsidRPr="00200409">
                <w:rPr>
                  <w:rStyle w:val="Hyperlink"/>
                  <w:rFonts w:eastAsia="Times New Roman" w:cs="Times New Roman"/>
                  <w:kern w:val="0"/>
                  <w:sz w:val="24"/>
                  <w:szCs w:val="24"/>
                </w:rPr>
                <w:t>santaclaraassociacao1996@gmail.com</w:t>
              </w:r>
            </w:hyperlink>
          </w:p>
        </w:tc>
      </w:tr>
      <w:tr w:rsidR="00613412" w:rsidRPr="00DA2ABF" w14:paraId="23E9EA5B" w14:textId="77777777" w:rsidTr="00F40AC3">
        <w:tc>
          <w:tcPr>
            <w:tcW w:w="9322" w:type="dxa"/>
            <w:gridSpan w:val="2"/>
          </w:tcPr>
          <w:p w14:paraId="0E245BFE" w14:textId="77777777" w:rsidR="00613412" w:rsidRPr="00DA2ABF" w:rsidRDefault="00613412" w:rsidP="00F40AC3">
            <w:pPr>
              <w:spacing w:line="360" w:lineRule="auto"/>
              <w:ind w:left="171"/>
              <w:rPr>
                <w:rFonts w:ascii="Arial" w:hAnsi="Arial" w:cs="Arial"/>
              </w:rPr>
            </w:pPr>
            <w:r w:rsidRPr="00DA2ABF">
              <w:rPr>
                <w:rFonts w:ascii="Arial" w:hAnsi="Arial" w:cs="Arial"/>
              </w:rPr>
              <w:t xml:space="preserve">Nome do Presidente da </w:t>
            </w:r>
            <w:r w:rsidRPr="00310BCA">
              <w:t>Entidade de Atendimento (OSC</w:t>
            </w:r>
            <w:r>
              <w:t>)</w:t>
            </w:r>
            <w:r w:rsidRPr="00DA2ABF">
              <w:rPr>
                <w:rFonts w:ascii="Arial" w:hAnsi="Arial" w:cs="Arial"/>
              </w:rPr>
              <w:t>:</w:t>
            </w:r>
            <w:r>
              <w:rPr>
                <w:color w:val="000000"/>
              </w:rPr>
              <w:t xml:space="preserve"> </w:t>
            </w:r>
            <w:r w:rsidRPr="00F7694B">
              <w:rPr>
                <w:rFonts w:ascii="Arial" w:hAnsi="Arial" w:cs="Arial"/>
                <w:b/>
                <w:bCs/>
                <w:color w:val="000000"/>
              </w:rPr>
              <w:t>Amaro Gomes da Silva</w:t>
            </w:r>
          </w:p>
        </w:tc>
      </w:tr>
      <w:tr w:rsidR="00613412" w:rsidRPr="00DA2ABF" w14:paraId="56E7112F" w14:textId="77777777" w:rsidTr="00F40AC3">
        <w:tc>
          <w:tcPr>
            <w:tcW w:w="9322" w:type="dxa"/>
            <w:gridSpan w:val="2"/>
          </w:tcPr>
          <w:p w14:paraId="5FD058AF" w14:textId="77777777" w:rsidR="00613412" w:rsidRPr="00DA2ABF" w:rsidRDefault="00613412" w:rsidP="00F40AC3">
            <w:pPr>
              <w:spacing w:line="360" w:lineRule="auto"/>
              <w:ind w:left="171"/>
              <w:rPr>
                <w:rFonts w:ascii="Arial" w:hAnsi="Arial" w:cs="Arial"/>
              </w:rPr>
            </w:pPr>
            <w:r w:rsidRPr="00DA2ABF">
              <w:rPr>
                <w:rFonts w:ascii="Arial" w:hAnsi="Arial" w:cs="Arial"/>
              </w:rPr>
              <w:t xml:space="preserve">Celular do Presidente da </w:t>
            </w:r>
            <w:r w:rsidRPr="00310BCA">
              <w:t>Entidade de Atendimento (OSC</w:t>
            </w:r>
            <w:r>
              <w:t>)</w:t>
            </w:r>
            <w:r w:rsidRPr="00DA2ABF">
              <w:rPr>
                <w:rFonts w:ascii="Arial" w:hAnsi="Arial" w:cs="Arial"/>
              </w:rPr>
              <w:t>:</w:t>
            </w:r>
            <w:r>
              <w:rPr>
                <w:color w:val="000000"/>
              </w:rPr>
              <w:t xml:space="preserve"> </w:t>
            </w:r>
            <w:r w:rsidRPr="00F7694B">
              <w:rPr>
                <w:rFonts w:ascii="Arial" w:hAnsi="Arial" w:cs="Arial"/>
                <w:b/>
                <w:bCs/>
                <w:color w:val="000000"/>
              </w:rPr>
              <w:t>(81) 9.9971-7637</w:t>
            </w:r>
          </w:p>
        </w:tc>
      </w:tr>
      <w:tr w:rsidR="00613412" w:rsidRPr="00DA2ABF" w14:paraId="65ED9EAE" w14:textId="77777777" w:rsidTr="00F40AC3">
        <w:tc>
          <w:tcPr>
            <w:tcW w:w="9322" w:type="dxa"/>
            <w:gridSpan w:val="2"/>
          </w:tcPr>
          <w:p w14:paraId="798B0938" w14:textId="77777777" w:rsidR="00613412" w:rsidRPr="00DA2ABF" w:rsidRDefault="00613412" w:rsidP="00F40AC3">
            <w:pPr>
              <w:spacing w:line="360" w:lineRule="auto"/>
              <w:ind w:left="171"/>
              <w:rPr>
                <w:rFonts w:ascii="Arial" w:hAnsi="Arial" w:cs="Arial"/>
              </w:rPr>
            </w:pPr>
            <w:r w:rsidRPr="00DA2ABF">
              <w:rPr>
                <w:rFonts w:ascii="Arial" w:hAnsi="Arial" w:cs="Arial"/>
              </w:rPr>
              <w:t xml:space="preserve">E-mail do Presidente da </w:t>
            </w:r>
            <w:r w:rsidRPr="00310BCA">
              <w:t>Entidade de Atendimento (OSC</w:t>
            </w:r>
            <w:r>
              <w:t>)</w:t>
            </w:r>
            <w:r w:rsidRPr="00DA2ABF">
              <w:rPr>
                <w:rFonts w:ascii="Arial" w:hAnsi="Arial" w:cs="Arial"/>
              </w:rPr>
              <w:t>:</w:t>
            </w:r>
            <w:r w:rsidRPr="00A03DE6">
              <w:rPr>
                <w:color w:val="000000"/>
              </w:rPr>
              <w:t xml:space="preserve">  </w:t>
            </w:r>
            <w:hyperlink r:id="rId7" w:history="1">
              <w:r w:rsidRPr="00A03DE6">
                <w:rPr>
                  <w:color w:val="0000FF"/>
                  <w:u w:val="single"/>
                </w:rPr>
                <w:t>amarogsilva@uol.com.br</w:t>
              </w:r>
            </w:hyperlink>
          </w:p>
        </w:tc>
      </w:tr>
      <w:tr w:rsidR="00613412" w:rsidRPr="00DA2ABF" w14:paraId="1932CD65" w14:textId="77777777" w:rsidTr="00F40AC3">
        <w:tc>
          <w:tcPr>
            <w:tcW w:w="9322" w:type="dxa"/>
            <w:gridSpan w:val="2"/>
          </w:tcPr>
          <w:p w14:paraId="67ED646E" w14:textId="77777777" w:rsidR="00613412" w:rsidRPr="00DA2ABF" w:rsidRDefault="00613412" w:rsidP="00F40AC3">
            <w:pPr>
              <w:spacing w:line="360" w:lineRule="auto"/>
              <w:ind w:left="171"/>
              <w:rPr>
                <w:rFonts w:ascii="Arial" w:hAnsi="Arial" w:cs="Arial"/>
              </w:rPr>
            </w:pPr>
            <w:r w:rsidRPr="00DA2ABF">
              <w:rPr>
                <w:rFonts w:ascii="Arial" w:hAnsi="Arial" w:cs="Arial"/>
              </w:rPr>
              <w:t xml:space="preserve">Nome do responsável pelo </w:t>
            </w:r>
            <w:r>
              <w:rPr>
                <w:rFonts w:ascii="Arial" w:hAnsi="Arial" w:cs="Arial"/>
              </w:rPr>
              <w:t>P</w:t>
            </w:r>
            <w:r w:rsidRPr="00DA2ABF">
              <w:rPr>
                <w:rFonts w:ascii="Arial" w:hAnsi="Arial" w:cs="Arial"/>
              </w:rPr>
              <w:t xml:space="preserve">rojeto na </w:t>
            </w:r>
            <w:r w:rsidRPr="00310BCA">
              <w:t>Entidade de Atendimento (OSC</w:t>
            </w:r>
            <w:r>
              <w:t>)</w:t>
            </w:r>
            <w:r w:rsidRPr="00DA2ABF">
              <w:rPr>
                <w:rFonts w:ascii="Arial" w:hAnsi="Arial" w:cs="Arial"/>
              </w:rPr>
              <w:t>:</w:t>
            </w:r>
            <w:r>
              <w:rPr>
                <w:color w:val="000000"/>
              </w:rPr>
              <w:t xml:space="preserve"> </w:t>
            </w:r>
            <w:r w:rsidRPr="00F7694B">
              <w:rPr>
                <w:rFonts w:ascii="Arial" w:hAnsi="Arial" w:cs="Arial"/>
                <w:b/>
                <w:bCs/>
                <w:color w:val="000000"/>
              </w:rPr>
              <w:t>Cristiane da Conceição Tenório</w:t>
            </w:r>
          </w:p>
        </w:tc>
      </w:tr>
      <w:tr w:rsidR="00613412" w:rsidRPr="00DA2ABF" w14:paraId="5391B1E5" w14:textId="77777777" w:rsidTr="00F40AC3">
        <w:tc>
          <w:tcPr>
            <w:tcW w:w="9322" w:type="dxa"/>
            <w:gridSpan w:val="2"/>
          </w:tcPr>
          <w:p w14:paraId="4CFE51B7" w14:textId="77777777" w:rsidR="00613412" w:rsidRPr="00DA2ABF" w:rsidRDefault="00613412" w:rsidP="00F40AC3">
            <w:pPr>
              <w:spacing w:line="360" w:lineRule="auto"/>
              <w:ind w:left="171"/>
              <w:rPr>
                <w:rFonts w:ascii="Arial" w:hAnsi="Arial" w:cs="Arial"/>
              </w:rPr>
            </w:pPr>
            <w:r w:rsidRPr="00DA2ABF">
              <w:rPr>
                <w:rFonts w:ascii="Arial" w:hAnsi="Arial" w:cs="Arial"/>
              </w:rPr>
              <w:t>Celular do responsável pelo</w:t>
            </w:r>
            <w:r>
              <w:rPr>
                <w:rFonts w:ascii="Arial" w:hAnsi="Arial" w:cs="Arial"/>
              </w:rPr>
              <w:t xml:space="preserve"> P</w:t>
            </w:r>
            <w:r w:rsidRPr="00DA2ABF">
              <w:rPr>
                <w:rFonts w:ascii="Arial" w:hAnsi="Arial" w:cs="Arial"/>
              </w:rPr>
              <w:t xml:space="preserve">rojeto na </w:t>
            </w:r>
            <w:r w:rsidRPr="00310BCA">
              <w:t>Entidade de Atendimento (OSC</w:t>
            </w:r>
            <w:r>
              <w:t>)</w:t>
            </w:r>
            <w:r w:rsidRPr="00DA2ABF">
              <w:rPr>
                <w:rFonts w:ascii="Arial" w:hAnsi="Arial" w:cs="Arial"/>
              </w:rPr>
              <w:t>:</w:t>
            </w:r>
            <w:r>
              <w:rPr>
                <w:color w:val="000000"/>
              </w:rPr>
              <w:t xml:space="preserve"> </w:t>
            </w:r>
            <w:r w:rsidRPr="00F7694B">
              <w:rPr>
                <w:rFonts w:ascii="Arial" w:hAnsi="Arial" w:cs="Arial"/>
                <w:b/>
                <w:bCs/>
                <w:color w:val="000000"/>
              </w:rPr>
              <w:t>(81) 9.8826-0245</w:t>
            </w:r>
          </w:p>
        </w:tc>
      </w:tr>
      <w:tr w:rsidR="00613412" w:rsidRPr="00DA2ABF" w14:paraId="39920656" w14:textId="77777777" w:rsidTr="00F40AC3">
        <w:tc>
          <w:tcPr>
            <w:tcW w:w="9322" w:type="dxa"/>
            <w:gridSpan w:val="2"/>
          </w:tcPr>
          <w:p w14:paraId="176284EC" w14:textId="77777777" w:rsidR="00613412" w:rsidRPr="00DA2ABF" w:rsidRDefault="00613412" w:rsidP="00F40AC3">
            <w:pPr>
              <w:spacing w:line="360" w:lineRule="auto"/>
              <w:ind w:left="171"/>
              <w:rPr>
                <w:rFonts w:ascii="Arial" w:hAnsi="Arial" w:cs="Arial"/>
              </w:rPr>
            </w:pPr>
            <w:r w:rsidRPr="00DA2ABF">
              <w:rPr>
                <w:rFonts w:ascii="Arial" w:hAnsi="Arial" w:cs="Arial"/>
              </w:rPr>
              <w:t xml:space="preserve">E-mail do responsável pelo </w:t>
            </w:r>
            <w:r>
              <w:rPr>
                <w:rFonts w:ascii="Arial" w:hAnsi="Arial" w:cs="Arial"/>
              </w:rPr>
              <w:t>P</w:t>
            </w:r>
            <w:r w:rsidRPr="00DA2ABF">
              <w:rPr>
                <w:rFonts w:ascii="Arial" w:hAnsi="Arial" w:cs="Arial"/>
              </w:rPr>
              <w:t xml:space="preserve">rojeto na </w:t>
            </w:r>
            <w:r w:rsidRPr="00310BCA">
              <w:t>Entidade de Atendimento (OSC</w:t>
            </w:r>
            <w:r>
              <w:t>)</w:t>
            </w:r>
            <w:r w:rsidRPr="00DA2ABF">
              <w:rPr>
                <w:rFonts w:ascii="Arial" w:hAnsi="Arial" w:cs="Arial"/>
              </w:rPr>
              <w:t>:</w:t>
            </w:r>
            <w:r w:rsidRPr="00A03DE6">
              <w:t xml:space="preserve"> </w:t>
            </w:r>
            <w:hyperlink r:id="rId8" w:history="1">
              <w:r w:rsidRPr="00A03DE6">
                <w:rPr>
                  <w:color w:val="000000"/>
                  <w:u w:val="single"/>
                </w:rPr>
                <w:t>criszande70@gmail.com</w:t>
              </w:r>
            </w:hyperlink>
          </w:p>
        </w:tc>
      </w:tr>
    </w:tbl>
    <w:p w14:paraId="3209D85A" w14:textId="77777777" w:rsidR="00613412" w:rsidRPr="00DA2ABF" w:rsidRDefault="00613412" w:rsidP="00613412">
      <w:pPr>
        <w:tabs>
          <w:tab w:val="left" w:pos="1800"/>
        </w:tabs>
        <w:spacing w:after="0"/>
        <w:ind w:left="-142" w:right="-427"/>
        <w:rPr>
          <w:rFonts w:ascii="Arial" w:hAnsi="Arial" w:cs="Arial"/>
          <w:b/>
          <w:bCs/>
          <w:lang w:eastAsia="ar-SA"/>
        </w:rPr>
      </w:pPr>
    </w:p>
    <w:p w14:paraId="3EBDB6A2" w14:textId="77777777" w:rsidR="00613412" w:rsidRPr="00DA2ABF" w:rsidRDefault="00613412" w:rsidP="00613412">
      <w:pPr>
        <w:tabs>
          <w:tab w:val="left" w:pos="1800"/>
        </w:tabs>
        <w:spacing w:after="0"/>
        <w:ind w:left="-142" w:right="-427"/>
        <w:rPr>
          <w:rFonts w:ascii="Arial" w:hAnsi="Arial" w:cs="Arial"/>
          <w:b/>
          <w:bCs/>
          <w:lang w:eastAsia="ar-SA"/>
        </w:rPr>
      </w:pPr>
    </w:p>
    <w:tbl>
      <w:tblPr>
        <w:tblStyle w:val="Tabelacomgrade"/>
        <w:tblW w:w="9618" w:type="dxa"/>
        <w:tblInd w:w="-289" w:type="dxa"/>
        <w:tblLook w:val="04A0" w:firstRow="1" w:lastRow="0" w:firstColumn="1" w:lastColumn="0" w:noHBand="0" w:noVBand="1"/>
      </w:tblPr>
      <w:tblGrid>
        <w:gridCol w:w="1195"/>
        <w:gridCol w:w="902"/>
        <w:gridCol w:w="898"/>
        <w:gridCol w:w="1258"/>
        <w:gridCol w:w="907"/>
        <w:gridCol w:w="744"/>
        <w:gridCol w:w="164"/>
        <w:gridCol w:w="312"/>
        <w:gridCol w:w="586"/>
        <w:gridCol w:w="737"/>
        <w:gridCol w:w="160"/>
        <w:gridCol w:w="909"/>
        <w:gridCol w:w="846"/>
      </w:tblGrid>
      <w:tr w:rsidR="00613412" w:rsidRPr="00DA2ABF" w14:paraId="15CFE852" w14:textId="77777777" w:rsidTr="00F40AC3">
        <w:tc>
          <w:tcPr>
            <w:tcW w:w="9618" w:type="dxa"/>
            <w:gridSpan w:val="13"/>
            <w:vAlign w:val="center"/>
          </w:tcPr>
          <w:p w14:paraId="0F1438B3" w14:textId="77777777" w:rsidR="00613412" w:rsidRPr="00DA2ABF" w:rsidRDefault="00613412" w:rsidP="00F40AC3">
            <w:pPr>
              <w:spacing w:after="120" w:line="360" w:lineRule="auto"/>
              <w:ind w:left="29" w:right="34"/>
              <w:rPr>
                <w:rFonts w:ascii="Arial" w:eastAsia="TimesNewRomanPSMT" w:hAnsi="Arial" w:cs="Arial"/>
                <w:b/>
                <w:lang w:eastAsia="ar-SA"/>
              </w:rPr>
            </w:pPr>
            <w:r w:rsidRPr="00DA2ABF">
              <w:rPr>
                <w:rFonts w:ascii="Arial" w:eastAsia="TimesNewRomanPSMT" w:hAnsi="Arial" w:cs="Arial"/>
                <w:b/>
                <w:lang w:eastAsia="ar-SA"/>
              </w:rPr>
              <w:t>1.0. DISCRIÇÃO DO PROJETO</w:t>
            </w:r>
          </w:p>
        </w:tc>
      </w:tr>
      <w:tr w:rsidR="00613412" w:rsidRPr="00DA2ABF" w14:paraId="6296ACD6" w14:textId="77777777" w:rsidTr="00F40AC3">
        <w:tc>
          <w:tcPr>
            <w:tcW w:w="9618" w:type="dxa"/>
            <w:gridSpan w:val="13"/>
          </w:tcPr>
          <w:p w14:paraId="64105B97" w14:textId="77777777" w:rsidR="00613412" w:rsidRPr="00DA2ABF" w:rsidRDefault="00613412" w:rsidP="00F40AC3">
            <w:pPr>
              <w:spacing w:after="120" w:line="360" w:lineRule="auto"/>
              <w:ind w:left="29" w:right="34"/>
              <w:rPr>
                <w:rFonts w:ascii="Arial" w:hAnsi="Arial" w:cs="Arial"/>
                <w:lang w:eastAsia="ar-SA"/>
              </w:rPr>
            </w:pPr>
            <w:r w:rsidRPr="00DA2ABF">
              <w:rPr>
                <w:rFonts w:ascii="Arial" w:eastAsia="TimesNewRomanPSMT" w:hAnsi="Arial" w:cs="Arial"/>
                <w:lang w:eastAsia="ar-SA"/>
              </w:rPr>
              <w:t>Nome do Projeto:</w:t>
            </w:r>
            <w:r>
              <w:rPr>
                <w:color w:val="000000"/>
              </w:rPr>
              <w:t xml:space="preserve">  </w:t>
            </w:r>
            <w:r w:rsidRPr="005F647E">
              <w:rPr>
                <w:rFonts w:ascii="Arial" w:hAnsi="Arial" w:cs="Arial"/>
                <w:b/>
                <w:bCs/>
                <w:color w:val="000000"/>
              </w:rPr>
              <w:t>Arte, Cultura em Ação</w:t>
            </w:r>
          </w:p>
        </w:tc>
      </w:tr>
      <w:tr w:rsidR="00613412" w:rsidRPr="00DA2ABF" w14:paraId="3F35EB2D" w14:textId="77777777" w:rsidTr="00F40AC3">
        <w:tc>
          <w:tcPr>
            <w:tcW w:w="6380" w:type="dxa"/>
            <w:gridSpan w:val="8"/>
          </w:tcPr>
          <w:p w14:paraId="497166AF" w14:textId="77777777" w:rsidR="00613412" w:rsidRPr="00DA2ABF" w:rsidRDefault="00613412" w:rsidP="00F40AC3">
            <w:pPr>
              <w:spacing w:after="120" w:line="360" w:lineRule="auto"/>
              <w:ind w:left="29" w:right="34"/>
              <w:rPr>
                <w:rFonts w:ascii="Arial" w:eastAsia="TimesNewRomanPSMT" w:hAnsi="Arial" w:cs="Arial"/>
                <w:lang w:eastAsia="ar-SA"/>
              </w:rPr>
            </w:pPr>
            <w:r w:rsidRPr="00DA2ABF">
              <w:rPr>
                <w:rFonts w:ascii="Arial" w:eastAsia="TimesNewRomanPSMT" w:hAnsi="Arial" w:cs="Arial"/>
                <w:lang w:eastAsia="ar-SA"/>
              </w:rPr>
              <w:t>Eixo de Atendimento:</w:t>
            </w:r>
            <w:r>
              <w:rPr>
                <w:color w:val="000000"/>
              </w:rPr>
              <w:t xml:space="preserve"> </w:t>
            </w:r>
            <w:r w:rsidRPr="005F647E">
              <w:rPr>
                <w:rFonts w:ascii="Arial" w:hAnsi="Arial" w:cs="Arial"/>
                <w:b/>
                <w:bCs/>
                <w:color w:val="000000"/>
              </w:rPr>
              <w:t>Apoio Socioeducativo em Meio Aberto</w:t>
            </w:r>
          </w:p>
        </w:tc>
        <w:tc>
          <w:tcPr>
            <w:tcW w:w="3238" w:type="dxa"/>
            <w:gridSpan w:val="5"/>
          </w:tcPr>
          <w:p w14:paraId="1E7D125B" w14:textId="77777777" w:rsidR="00613412" w:rsidRPr="00DA2ABF" w:rsidRDefault="00613412" w:rsidP="00F40AC3">
            <w:pPr>
              <w:spacing w:after="120" w:line="360" w:lineRule="auto"/>
              <w:ind w:left="29" w:right="34"/>
              <w:rPr>
                <w:rFonts w:ascii="Arial" w:eastAsia="TimesNewRomanPSMT" w:hAnsi="Arial" w:cs="Arial"/>
                <w:lang w:eastAsia="ar-SA"/>
              </w:rPr>
            </w:pPr>
            <w:r>
              <w:rPr>
                <w:rFonts w:ascii="Arial" w:eastAsia="TimesNewRomanPSMT" w:hAnsi="Arial" w:cs="Arial"/>
                <w:lang w:eastAsia="ar-SA"/>
              </w:rPr>
              <w:t xml:space="preserve">Faixa Etária: </w:t>
            </w:r>
            <w:r w:rsidRPr="005F647E">
              <w:rPr>
                <w:rFonts w:ascii="Arial" w:eastAsia="TimesNewRomanPSMT" w:hAnsi="Arial" w:cs="Arial"/>
                <w:b/>
                <w:bCs/>
                <w:lang w:eastAsia="ar-SA"/>
              </w:rPr>
              <w:t>De 07 a 17</w:t>
            </w:r>
            <w:r>
              <w:rPr>
                <w:rFonts w:ascii="Arial" w:eastAsia="TimesNewRomanPSMT" w:hAnsi="Arial" w:cs="Arial"/>
                <w:b/>
                <w:bCs/>
                <w:lang w:eastAsia="ar-SA"/>
              </w:rPr>
              <w:t xml:space="preserve"> anos</w:t>
            </w:r>
          </w:p>
        </w:tc>
      </w:tr>
      <w:tr w:rsidR="00613412" w:rsidRPr="00DA2ABF" w14:paraId="1C2CB9EB" w14:textId="77777777" w:rsidTr="00F40AC3">
        <w:tc>
          <w:tcPr>
            <w:tcW w:w="9618" w:type="dxa"/>
            <w:gridSpan w:val="13"/>
          </w:tcPr>
          <w:p w14:paraId="128BE715" w14:textId="77777777" w:rsidR="00613412" w:rsidRPr="00DA2ABF" w:rsidRDefault="00613412" w:rsidP="00F40AC3">
            <w:pPr>
              <w:autoSpaceDE w:val="0"/>
              <w:spacing w:line="360" w:lineRule="auto"/>
              <w:ind w:left="29" w:right="34"/>
              <w:rPr>
                <w:rFonts w:ascii="Arial" w:hAnsi="Arial" w:cs="Arial"/>
                <w:lang w:eastAsia="ar-SA"/>
              </w:rPr>
            </w:pPr>
            <w:r w:rsidRPr="00DA2ABF">
              <w:rPr>
                <w:rFonts w:ascii="Arial" w:eastAsia="TimesNewRomanPSMT" w:hAnsi="Arial" w:cs="Arial"/>
              </w:rPr>
              <w:t>Dias e Horário da Execução do Projeto (M = Manhã - T = Tarde)</w:t>
            </w:r>
          </w:p>
        </w:tc>
      </w:tr>
      <w:tr w:rsidR="00613412" w:rsidRPr="00DA2ABF" w14:paraId="51D57115" w14:textId="77777777" w:rsidTr="00F40AC3">
        <w:trPr>
          <w:trHeight w:val="528"/>
        </w:trPr>
        <w:tc>
          <w:tcPr>
            <w:tcW w:w="2097" w:type="dxa"/>
            <w:gridSpan w:val="2"/>
            <w:vAlign w:val="center"/>
          </w:tcPr>
          <w:p w14:paraId="7AE52311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Segunda</w:t>
            </w:r>
          </w:p>
        </w:tc>
        <w:tc>
          <w:tcPr>
            <w:tcW w:w="2156" w:type="dxa"/>
            <w:gridSpan w:val="2"/>
            <w:vAlign w:val="center"/>
          </w:tcPr>
          <w:p w14:paraId="437F33F1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Terça</w:t>
            </w:r>
          </w:p>
        </w:tc>
        <w:tc>
          <w:tcPr>
            <w:tcW w:w="1651" w:type="dxa"/>
            <w:gridSpan w:val="2"/>
            <w:vAlign w:val="center"/>
          </w:tcPr>
          <w:p w14:paraId="01F88CA1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Quarta</w:t>
            </w:r>
          </w:p>
        </w:tc>
        <w:tc>
          <w:tcPr>
            <w:tcW w:w="1799" w:type="dxa"/>
            <w:gridSpan w:val="4"/>
            <w:vAlign w:val="center"/>
          </w:tcPr>
          <w:p w14:paraId="3737BB6E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Quinta</w:t>
            </w:r>
          </w:p>
        </w:tc>
        <w:tc>
          <w:tcPr>
            <w:tcW w:w="1915" w:type="dxa"/>
            <w:gridSpan w:val="3"/>
            <w:vAlign w:val="center"/>
          </w:tcPr>
          <w:p w14:paraId="701E349D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Sexta</w:t>
            </w:r>
          </w:p>
        </w:tc>
      </w:tr>
      <w:tr w:rsidR="00613412" w:rsidRPr="00DA2ABF" w14:paraId="6FC456D7" w14:textId="77777777" w:rsidTr="00F40AC3">
        <w:trPr>
          <w:trHeight w:val="243"/>
        </w:trPr>
        <w:tc>
          <w:tcPr>
            <w:tcW w:w="1195" w:type="dxa"/>
            <w:vAlign w:val="center"/>
          </w:tcPr>
          <w:p w14:paraId="04600AD3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M</w:t>
            </w:r>
          </w:p>
        </w:tc>
        <w:tc>
          <w:tcPr>
            <w:tcW w:w="902" w:type="dxa"/>
            <w:vAlign w:val="center"/>
          </w:tcPr>
          <w:p w14:paraId="738BEC1C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T</w:t>
            </w:r>
          </w:p>
        </w:tc>
        <w:tc>
          <w:tcPr>
            <w:tcW w:w="898" w:type="dxa"/>
            <w:vAlign w:val="center"/>
          </w:tcPr>
          <w:p w14:paraId="59EDD57F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M</w:t>
            </w:r>
          </w:p>
        </w:tc>
        <w:tc>
          <w:tcPr>
            <w:tcW w:w="1258" w:type="dxa"/>
            <w:vAlign w:val="center"/>
          </w:tcPr>
          <w:p w14:paraId="14245590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T</w:t>
            </w:r>
          </w:p>
        </w:tc>
        <w:tc>
          <w:tcPr>
            <w:tcW w:w="907" w:type="dxa"/>
            <w:vAlign w:val="center"/>
          </w:tcPr>
          <w:p w14:paraId="50F3226B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M</w:t>
            </w:r>
          </w:p>
        </w:tc>
        <w:tc>
          <w:tcPr>
            <w:tcW w:w="908" w:type="dxa"/>
            <w:gridSpan w:val="2"/>
            <w:vAlign w:val="center"/>
          </w:tcPr>
          <w:p w14:paraId="1A7C4A0D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T</w:t>
            </w:r>
          </w:p>
        </w:tc>
        <w:tc>
          <w:tcPr>
            <w:tcW w:w="898" w:type="dxa"/>
            <w:gridSpan w:val="2"/>
            <w:vAlign w:val="center"/>
          </w:tcPr>
          <w:p w14:paraId="2D318CC5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M</w:t>
            </w:r>
          </w:p>
        </w:tc>
        <w:tc>
          <w:tcPr>
            <w:tcW w:w="897" w:type="dxa"/>
            <w:gridSpan w:val="2"/>
            <w:vAlign w:val="center"/>
          </w:tcPr>
          <w:p w14:paraId="60F2364F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T</w:t>
            </w:r>
          </w:p>
        </w:tc>
        <w:tc>
          <w:tcPr>
            <w:tcW w:w="909" w:type="dxa"/>
            <w:vAlign w:val="center"/>
          </w:tcPr>
          <w:p w14:paraId="471A5F3F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M</w:t>
            </w:r>
          </w:p>
        </w:tc>
        <w:tc>
          <w:tcPr>
            <w:tcW w:w="846" w:type="dxa"/>
            <w:vAlign w:val="center"/>
          </w:tcPr>
          <w:p w14:paraId="59C4D8F7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 w:rsidRPr="00A12FC4">
              <w:rPr>
                <w:rFonts w:ascii="Arial" w:eastAsia="TimesNewRomanPS-BoldMT" w:hAnsi="Arial" w:cs="Arial"/>
                <w:b/>
              </w:rPr>
              <w:t>T</w:t>
            </w:r>
          </w:p>
        </w:tc>
      </w:tr>
      <w:tr w:rsidR="00613412" w:rsidRPr="00DA2ABF" w14:paraId="4596CE21" w14:textId="77777777" w:rsidTr="00F40AC3">
        <w:trPr>
          <w:trHeight w:val="243"/>
        </w:trPr>
        <w:tc>
          <w:tcPr>
            <w:tcW w:w="1195" w:type="dxa"/>
          </w:tcPr>
          <w:p w14:paraId="5A447183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>
              <w:rPr>
                <w:rFonts w:ascii="Arial" w:eastAsia="TimesNewRomanPS-BoldMT" w:hAnsi="Arial" w:cs="Arial"/>
                <w:b/>
              </w:rPr>
              <w:t>X</w:t>
            </w:r>
          </w:p>
        </w:tc>
        <w:tc>
          <w:tcPr>
            <w:tcW w:w="902" w:type="dxa"/>
          </w:tcPr>
          <w:p w14:paraId="0EC38EBA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>
              <w:rPr>
                <w:rFonts w:ascii="Arial" w:eastAsia="TimesNewRomanPS-BoldMT" w:hAnsi="Arial" w:cs="Arial"/>
                <w:b/>
              </w:rPr>
              <w:t>X</w:t>
            </w:r>
          </w:p>
        </w:tc>
        <w:tc>
          <w:tcPr>
            <w:tcW w:w="898" w:type="dxa"/>
          </w:tcPr>
          <w:p w14:paraId="7F472AC4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>
              <w:rPr>
                <w:rFonts w:ascii="Arial" w:eastAsia="TimesNewRomanPS-BoldMT" w:hAnsi="Arial" w:cs="Arial"/>
                <w:b/>
              </w:rPr>
              <w:t>X</w:t>
            </w:r>
          </w:p>
        </w:tc>
        <w:tc>
          <w:tcPr>
            <w:tcW w:w="1258" w:type="dxa"/>
          </w:tcPr>
          <w:p w14:paraId="6840A00E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>
              <w:rPr>
                <w:rFonts w:ascii="Arial" w:eastAsia="TimesNewRomanPS-BoldMT" w:hAnsi="Arial" w:cs="Arial"/>
                <w:b/>
              </w:rPr>
              <w:t>X</w:t>
            </w:r>
          </w:p>
        </w:tc>
        <w:tc>
          <w:tcPr>
            <w:tcW w:w="907" w:type="dxa"/>
          </w:tcPr>
          <w:p w14:paraId="124926DC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>
              <w:rPr>
                <w:rFonts w:ascii="Arial" w:eastAsia="TimesNewRomanPS-BoldMT" w:hAnsi="Arial" w:cs="Arial"/>
                <w:b/>
              </w:rPr>
              <w:t>X</w:t>
            </w:r>
          </w:p>
        </w:tc>
        <w:tc>
          <w:tcPr>
            <w:tcW w:w="908" w:type="dxa"/>
            <w:gridSpan w:val="2"/>
          </w:tcPr>
          <w:p w14:paraId="1B647D5F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>
              <w:rPr>
                <w:rFonts w:ascii="Arial" w:eastAsia="TimesNewRomanPS-BoldMT" w:hAnsi="Arial" w:cs="Arial"/>
                <w:b/>
              </w:rPr>
              <w:t>X</w:t>
            </w:r>
          </w:p>
        </w:tc>
        <w:tc>
          <w:tcPr>
            <w:tcW w:w="898" w:type="dxa"/>
            <w:gridSpan w:val="2"/>
          </w:tcPr>
          <w:p w14:paraId="792A68DE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>
              <w:rPr>
                <w:rFonts w:ascii="Arial" w:eastAsia="TimesNewRomanPS-BoldMT" w:hAnsi="Arial" w:cs="Arial"/>
                <w:b/>
              </w:rPr>
              <w:t>X</w:t>
            </w:r>
          </w:p>
        </w:tc>
        <w:tc>
          <w:tcPr>
            <w:tcW w:w="897" w:type="dxa"/>
            <w:gridSpan w:val="2"/>
          </w:tcPr>
          <w:p w14:paraId="6B06182A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>
              <w:rPr>
                <w:rFonts w:ascii="Arial" w:eastAsia="TimesNewRomanPS-BoldMT" w:hAnsi="Arial" w:cs="Arial"/>
                <w:b/>
              </w:rPr>
              <w:t>X</w:t>
            </w:r>
          </w:p>
        </w:tc>
        <w:tc>
          <w:tcPr>
            <w:tcW w:w="909" w:type="dxa"/>
          </w:tcPr>
          <w:p w14:paraId="63D9E57D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>
              <w:rPr>
                <w:rFonts w:ascii="Arial" w:eastAsia="TimesNewRomanPS-BoldMT" w:hAnsi="Arial" w:cs="Arial"/>
                <w:b/>
              </w:rPr>
              <w:t>X</w:t>
            </w:r>
          </w:p>
        </w:tc>
        <w:tc>
          <w:tcPr>
            <w:tcW w:w="846" w:type="dxa"/>
          </w:tcPr>
          <w:p w14:paraId="3945CB58" w14:textId="77777777" w:rsidR="00613412" w:rsidRPr="00A12FC4" w:rsidRDefault="00613412" w:rsidP="00F40AC3">
            <w:pPr>
              <w:autoSpaceDE w:val="0"/>
              <w:spacing w:after="120"/>
              <w:ind w:left="29" w:right="34"/>
              <w:jc w:val="center"/>
              <w:rPr>
                <w:rFonts w:ascii="Arial" w:eastAsia="TimesNewRomanPS-BoldMT" w:hAnsi="Arial" w:cs="Arial"/>
                <w:b/>
              </w:rPr>
            </w:pPr>
            <w:r>
              <w:rPr>
                <w:rFonts w:ascii="Arial" w:eastAsia="TimesNewRomanPS-BoldMT" w:hAnsi="Arial" w:cs="Arial"/>
                <w:b/>
              </w:rPr>
              <w:t>X</w:t>
            </w:r>
          </w:p>
        </w:tc>
      </w:tr>
      <w:tr w:rsidR="00613412" w:rsidRPr="00DA2ABF" w14:paraId="1FC81E0B" w14:textId="77777777" w:rsidTr="00F40AC3">
        <w:tc>
          <w:tcPr>
            <w:tcW w:w="9618" w:type="dxa"/>
            <w:gridSpan w:val="13"/>
          </w:tcPr>
          <w:p w14:paraId="456E95B0" w14:textId="77777777" w:rsidR="00613412" w:rsidRDefault="00613412" w:rsidP="00F40AC3">
            <w:pPr>
              <w:autoSpaceDE w:val="0"/>
              <w:spacing w:after="120"/>
              <w:ind w:left="29" w:right="34"/>
              <w:jc w:val="both"/>
              <w:rPr>
                <w:color w:val="000000"/>
              </w:rPr>
            </w:pPr>
            <w:r w:rsidRPr="00DA2ABF">
              <w:rPr>
                <w:rFonts w:ascii="Arial" w:eastAsia="TimesNewRomanPSMT" w:hAnsi="Arial" w:cs="Arial"/>
                <w:b/>
              </w:rPr>
              <w:t xml:space="preserve">2.0. Problemas que atingem as Crianças </w:t>
            </w:r>
            <w:r>
              <w:rPr>
                <w:rFonts w:ascii="Arial" w:eastAsia="TimesNewRomanPSMT" w:hAnsi="Arial" w:cs="Arial"/>
                <w:b/>
              </w:rPr>
              <w:t>e</w:t>
            </w:r>
            <w:r w:rsidRPr="00DA2ABF">
              <w:rPr>
                <w:rFonts w:ascii="Arial" w:eastAsia="TimesNewRomanPSMT" w:hAnsi="Arial" w:cs="Arial"/>
                <w:b/>
              </w:rPr>
              <w:t xml:space="preserve"> Adolescentes (ameaças ou violações de direitos) que deverão ser enfrentados com a execução do </w:t>
            </w:r>
            <w:r>
              <w:rPr>
                <w:rFonts w:ascii="Arial" w:eastAsia="TimesNewRomanPSMT" w:hAnsi="Arial" w:cs="Arial"/>
                <w:b/>
              </w:rPr>
              <w:t>P</w:t>
            </w:r>
            <w:r w:rsidRPr="00DA2ABF">
              <w:rPr>
                <w:rFonts w:ascii="Arial" w:eastAsia="TimesNewRomanPSMT" w:hAnsi="Arial" w:cs="Arial"/>
                <w:b/>
              </w:rPr>
              <w:t xml:space="preserve">rojeto </w:t>
            </w:r>
            <w:r w:rsidRPr="00DA2ABF">
              <w:rPr>
                <w:rFonts w:ascii="Arial" w:eastAsia="TimesNewRomanPSMT" w:hAnsi="Arial" w:cs="Arial"/>
              </w:rPr>
              <w:t>(Máximo 10 linhas)</w:t>
            </w:r>
            <w:r>
              <w:rPr>
                <w:color w:val="000000"/>
              </w:rPr>
              <w:t xml:space="preserve"> </w:t>
            </w:r>
          </w:p>
          <w:p w14:paraId="3E7168A4" w14:textId="77777777" w:rsidR="00613412" w:rsidRPr="005F647E" w:rsidRDefault="00613412" w:rsidP="00F40AC3">
            <w:pPr>
              <w:autoSpaceDE w:val="0"/>
              <w:spacing w:after="120"/>
              <w:ind w:left="29" w:right="34"/>
              <w:jc w:val="both"/>
              <w:rPr>
                <w:rFonts w:ascii="Arial" w:eastAsia="TimesNewRomanPS-BoldMT" w:hAnsi="Arial" w:cs="Arial"/>
                <w:b/>
                <w:bCs/>
              </w:rPr>
            </w:pPr>
            <w:r w:rsidRPr="005F647E">
              <w:rPr>
                <w:rFonts w:ascii="Arial" w:hAnsi="Arial" w:cs="Arial"/>
                <w:color w:val="000000"/>
              </w:rPr>
              <w:lastRenderedPageBreak/>
              <w:t xml:space="preserve">O município mostra um IDH de 0,799 (2011), mesmo avançando, ainda encontramos alguns fatores de risco nas políticas públicas voltada para crianças e adolescentes. Em relação à educação. De acordo com o Índice de Desenvolvimento da Educação Básica – IDEB a média </w:t>
            </w:r>
            <w:r w:rsidRPr="005F647E">
              <w:rPr>
                <w:rFonts w:ascii="Arial" w:eastAsia="Times New Roman" w:hAnsi="Arial" w:cs="Arial"/>
                <w:color w:val="000000"/>
              </w:rPr>
              <w:t>alcançada no ensino fundamental, em 2013 foi de 3.9 onde o esperando era 4.4, o que demonstra a falta de qualidade no ensino municipal, muitas das nossas crianças e adolescentes, por terem a necessidade de ajudar na renda da família, abandonam a escola para trabalhar, principalmente, realizam o trabalho doméstico, sendo obrigados a ficar em casa cuidando dos irmãos enquanto seus pais e/ou responsáveis trabalham. A instituição em referência, por considerar essencial a efetivação dos direitos humanos para a promoção e o desenvolvimento da cidadania plena do ser humano.</w:t>
            </w:r>
          </w:p>
        </w:tc>
      </w:tr>
      <w:tr w:rsidR="00613412" w:rsidRPr="00DA2ABF" w14:paraId="65011F6D" w14:textId="77777777" w:rsidTr="00F40AC3">
        <w:trPr>
          <w:trHeight w:val="338"/>
        </w:trPr>
        <w:tc>
          <w:tcPr>
            <w:tcW w:w="9618" w:type="dxa"/>
            <w:gridSpan w:val="13"/>
          </w:tcPr>
          <w:p w14:paraId="5B3543E4" w14:textId="77777777" w:rsidR="00613412" w:rsidRDefault="00613412" w:rsidP="00F40AC3">
            <w:pPr>
              <w:autoSpaceDE w:val="0"/>
              <w:spacing w:after="120"/>
              <w:ind w:left="29" w:right="34"/>
              <w:jc w:val="both"/>
              <w:rPr>
                <w:rFonts w:ascii="Arial" w:eastAsia="TimesNewRomanPSMT" w:hAnsi="Arial" w:cs="Arial"/>
              </w:rPr>
            </w:pPr>
            <w:r w:rsidRPr="00DA2ABF">
              <w:rPr>
                <w:rFonts w:ascii="Arial" w:eastAsia="TimesNewRomanPS-BoldMT" w:hAnsi="Arial" w:cs="Arial"/>
                <w:b/>
                <w:bCs/>
              </w:rPr>
              <w:lastRenderedPageBreak/>
              <w:t xml:space="preserve">3.0. Justificativa do Projeto: </w:t>
            </w:r>
            <w:r w:rsidRPr="00DA2ABF">
              <w:rPr>
                <w:rFonts w:ascii="Arial" w:eastAsia="TimesNewRomanPSMT" w:hAnsi="Arial" w:cs="Arial"/>
              </w:rPr>
              <w:t xml:space="preserve">(Máximo 12 linhas) </w:t>
            </w:r>
          </w:p>
          <w:p w14:paraId="257A6F00" w14:textId="77777777" w:rsidR="00613412" w:rsidRPr="005F647E" w:rsidRDefault="00613412" w:rsidP="00F40AC3">
            <w:pPr>
              <w:autoSpaceDE w:val="0"/>
              <w:spacing w:after="120"/>
              <w:ind w:left="29" w:right="34"/>
              <w:jc w:val="both"/>
              <w:rPr>
                <w:rFonts w:ascii="Arial" w:eastAsia="TimesNewRomanPSMT" w:hAnsi="Arial" w:cs="Arial"/>
              </w:rPr>
            </w:pPr>
            <w:r w:rsidRPr="005F647E">
              <w:rPr>
                <w:rFonts w:ascii="Arial" w:eastAsia="Times New Roman" w:hAnsi="Arial" w:cs="Arial"/>
                <w:color w:val="000000"/>
              </w:rPr>
              <w:t xml:space="preserve">Nos anos de 2006 a 2010 vivenciamos atividades nas quais tiveram o foco voltado para vencer os fatores que colocavam as crianças e adolescentes em situação de risco social: trabalho infantil, tráfico de drogas, violência doméstica, evasão </w:t>
            </w:r>
            <w:proofErr w:type="gramStart"/>
            <w:r w:rsidRPr="005F647E">
              <w:rPr>
                <w:rFonts w:ascii="Arial" w:eastAsia="Times New Roman" w:hAnsi="Arial" w:cs="Arial"/>
                <w:color w:val="000000"/>
              </w:rPr>
              <w:t>escolar, etc.</w:t>
            </w:r>
            <w:proofErr w:type="gramEnd"/>
            <w:r w:rsidRPr="005F647E">
              <w:rPr>
                <w:rFonts w:ascii="Arial" w:eastAsia="Times New Roman" w:hAnsi="Arial" w:cs="Arial"/>
                <w:color w:val="000000"/>
              </w:rPr>
              <w:t xml:space="preserve"> O trabalho infantil fazia parte do cotidiano de alguns desses beneficiários, que por necessidade familiar passavam o dia embalando compras ou carregando fretes nos supermercados, deixando de frequentar a escola e de ter a sua liberdade de brincar e atividades produtivas para seu enriquecimento educacional e cultural, assim conseguimos combater a evasão escolar desse público, pois tiveram o seu tempo totalmente ocupado com a escola e as atividades do projeto. Percebemos que, com a pandemia esses problemas voltaram a crescer trazendo novamente esses desafios e por isso esperamos juntos vivenciar as atividades culturais e esportivas com essas crianças e adolescentes aprendendo que mesmo convivendo com os riscos que as cercam, poderão vencê-los, servindo como um contraponto para a garantia dos seus direitos.</w:t>
            </w:r>
          </w:p>
        </w:tc>
      </w:tr>
      <w:tr w:rsidR="00613412" w:rsidRPr="00DA2ABF" w14:paraId="7513FFA7" w14:textId="77777777" w:rsidTr="00F40AC3">
        <w:trPr>
          <w:trHeight w:val="1002"/>
        </w:trPr>
        <w:tc>
          <w:tcPr>
            <w:tcW w:w="9618" w:type="dxa"/>
            <w:gridSpan w:val="13"/>
          </w:tcPr>
          <w:p w14:paraId="771F7CEC" w14:textId="77777777" w:rsidR="00613412" w:rsidRDefault="00613412" w:rsidP="00F40AC3">
            <w:pPr>
              <w:autoSpaceDE w:val="0"/>
              <w:ind w:left="29" w:right="34"/>
              <w:jc w:val="both"/>
              <w:rPr>
                <w:rFonts w:ascii="Arial" w:eastAsia="TimesNewRomanPSMT" w:hAnsi="Arial" w:cs="Arial"/>
              </w:rPr>
            </w:pPr>
            <w:r w:rsidRPr="00DA2ABF">
              <w:rPr>
                <w:rFonts w:ascii="Arial" w:hAnsi="Arial" w:cs="Arial"/>
                <w:b/>
              </w:rPr>
              <w:t>4.0. Público Destinatário (Atendidos/as)</w:t>
            </w:r>
            <w:r w:rsidRPr="00DA2ABF">
              <w:rPr>
                <w:rFonts w:ascii="Arial" w:hAnsi="Arial" w:cs="Arial"/>
              </w:rPr>
              <w:t xml:space="preserve">. </w:t>
            </w:r>
            <w:r w:rsidRPr="00DA2ABF">
              <w:rPr>
                <w:rFonts w:ascii="Arial" w:eastAsia="Times New Roman" w:hAnsi="Arial" w:cs="Arial"/>
                <w:lang w:eastAsia="pt-BR"/>
              </w:rPr>
              <w:t>Defini</w:t>
            </w:r>
            <w:r w:rsidRPr="00DA2ABF">
              <w:rPr>
                <w:rFonts w:ascii="Arial" w:hAnsi="Arial" w:cs="Arial"/>
              </w:rPr>
              <w:t xml:space="preserve">r de forma </w:t>
            </w:r>
            <w:r w:rsidRPr="00DA2ABF">
              <w:rPr>
                <w:rFonts w:ascii="Arial" w:eastAsia="Times New Roman" w:hAnsi="Arial" w:cs="Arial"/>
                <w:lang w:eastAsia="pt-BR"/>
              </w:rPr>
              <w:t>detalhada e contextualiza</w:t>
            </w:r>
            <w:r w:rsidRPr="00DA2ABF">
              <w:rPr>
                <w:rFonts w:ascii="Arial" w:hAnsi="Arial" w:cs="Arial"/>
              </w:rPr>
              <w:t>r</w:t>
            </w:r>
            <w:r w:rsidRPr="00DA2ABF">
              <w:rPr>
                <w:rFonts w:ascii="Arial" w:eastAsia="Times New Roman" w:hAnsi="Arial" w:cs="Arial"/>
                <w:lang w:eastAsia="pt-BR"/>
              </w:rPr>
              <w:t xml:space="preserve"> o público atendido, de maneira a justificar a intervenção e a execução do Projeto</w:t>
            </w:r>
            <w:r w:rsidRPr="00DA2ABF">
              <w:rPr>
                <w:rFonts w:ascii="Arial" w:eastAsia="TimesNewRomanPSMT" w:hAnsi="Arial" w:cs="Arial"/>
              </w:rPr>
              <w:t xml:space="preserve"> (Máximo 20 linhas)</w:t>
            </w:r>
          </w:p>
          <w:p w14:paraId="0E087242" w14:textId="77777777" w:rsidR="00613412" w:rsidRPr="005F647E" w:rsidRDefault="00613412" w:rsidP="00F40AC3">
            <w:pPr>
              <w:autoSpaceDE w:val="0"/>
              <w:ind w:left="29" w:right="34"/>
              <w:jc w:val="both"/>
              <w:rPr>
                <w:rFonts w:ascii="Arial" w:eastAsia="TimesNewRomanPSMT" w:hAnsi="Arial" w:cs="Arial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Serão atendidos no projeto 90 crianças e adolescentes com faixa etária dos 07 aos 17, estudantes de escolas públicas e/ou bolsistas da rede privada de ensino (alguns em situação de atraso escolar – distorção idade/série), ambos os sexos, muitos deles residentes em comunidades com falta de saneamento básico na Regional </w:t>
            </w:r>
            <w:proofErr w:type="spellStart"/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Paratibe</w:t>
            </w:r>
            <w:proofErr w:type="spellEnd"/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. Onde 89% desse público tem dificuldades na aprendizagem, na sua maioria os professores não são capacitados a lidar com a realidade do aluno, escolas sem motivação e sem atrativos. Percebemos que 96% das crianças e adolescentes sofrem ou já sofreram violência física e/ou psicológica, por vários motivos, os principais são: pais alcoólatras, chefes da casa não são pais biológicos, situação de drogadição. 86% dos pais são trabalhadores informais, na sua maioria sobrevivem de programas do governo como o Bolsa Família, 61% dos responsáveis não concluíram o ensino fundamental, desse total 10% são analfabetos. Durante o período da pandemia foi constatado um aumento de violências e do abuso dessas crianças e adolescentes. Além das dificuldades enfrentadas nas aulas on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line pela falta de internet móvel e até aparelho para assistirem essas aulas aumentando ainda mais o abismo social já tão grande entre os alunos da rede pública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613412" w:rsidRPr="00DA2ABF" w14:paraId="4837CD54" w14:textId="77777777" w:rsidTr="00F40AC3">
        <w:tc>
          <w:tcPr>
            <w:tcW w:w="4253" w:type="dxa"/>
            <w:gridSpan w:val="4"/>
          </w:tcPr>
          <w:p w14:paraId="1B4393EB" w14:textId="77777777" w:rsidR="00613412" w:rsidRPr="00DA2ABF" w:rsidRDefault="00613412" w:rsidP="00F40AC3">
            <w:pPr>
              <w:autoSpaceDE w:val="0"/>
              <w:ind w:left="29" w:right="34"/>
              <w:jc w:val="both"/>
              <w:rPr>
                <w:rFonts w:ascii="Arial" w:hAnsi="Arial" w:cs="Arial"/>
                <w:b/>
              </w:rPr>
            </w:pPr>
            <w:r w:rsidRPr="00DA2ABF">
              <w:rPr>
                <w:rFonts w:ascii="Arial" w:eastAsia="TimesNewRomanPSMT" w:hAnsi="Arial" w:cs="Arial"/>
              </w:rPr>
              <w:t>Atendidos/as diretos</w:t>
            </w:r>
          </w:p>
        </w:tc>
        <w:tc>
          <w:tcPr>
            <w:tcW w:w="5365" w:type="dxa"/>
            <w:gridSpan w:val="9"/>
          </w:tcPr>
          <w:p w14:paraId="0A8E67BB" w14:textId="77777777" w:rsidR="00613412" w:rsidRPr="005F647E" w:rsidRDefault="00613412" w:rsidP="00F40AC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60 Crianças – 07 A 12 anos</w:t>
            </w:r>
          </w:p>
          <w:p w14:paraId="142E1DBE" w14:textId="77777777" w:rsidR="00613412" w:rsidRPr="00DA2ABF" w:rsidRDefault="00613412" w:rsidP="00F40AC3">
            <w:pPr>
              <w:autoSpaceDE w:val="0"/>
              <w:ind w:right="34"/>
              <w:jc w:val="both"/>
              <w:rPr>
                <w:rFonts w:ascii="Arial" w:hAnsi="Arial" w:cs="Arial"/>
                <w:b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30 Adolescentes – 13 A 17 anos</w:t>
            </w:r>
          </w:p>
        </w:tc>
      </w:tr>
      <w:tr w:rsidR="00613412" w:rsidRPr="00DA2ABF" w14:paraId="765B6794" w14:textId="77777777" w:rsidTr="00F40AC3">
        <w:tc>
          <w:tcPr>
            <w:tcW w:w="4253" w:type="dxa"/>
            <w:gridSpan w:val="4"/>
          </w:tcPr>
          <w:p w14:paraId="1FCCD80C" w14:textId="77777777" w:rsidR="00613412" w:rsidRPr="00DA2ABF" w:rsidRDefault="00613412" w:rsidP="00F40AC3">
            <w:pPr>
              <w:autoSpaceDE w:val="0"/>
              <w:ind w:right="240"/>
              <w:jc w:val="both"/>
              <w:rPr>
                <w:rFonts w:ascii="Arial" w:eastAsia="TimesNewRomanPSMT" w:hAnsi="Arial" w:cs="Arial"/>
              </w:rPr>
            </w:pPr>
            <w:r w:rsidRPr="00DA2ABF">
              <w:rPr>
                <w:rFonts w:ascii="Arial" w:eastAsia="TimesNewRomanPSMT" w:hAnsi="Arial" w:cs="Arial"/>
              </w:rPr>
              <w:lastRenderedPageBreak/>
              <w:t>Atendidos/as indiretos</w:t>
            </w:r>
          </w:p>
        </w:tc>
        <w:tc>
          <w:tcPr>
            <w:tcW w:w="5365" w:type="dxa"/>
            <w:gridSpan w:val="9"/>
          </w:tcPr>
          <w:p w14:paraId="1089179C" w14:textId="77777777" w:rsidR="00613412" w:rsidRPr="005F647E" w:rsidRDefault="00613412" w:rsidP="00F40AC3">
            <w:pPr>
              <w:autoSpaceDE w:val="0"/>
              <w:jc w:val="both"/>
              <w:rPr>
                <w:rFonts w:ascii="Arial" w:eastAsia="TimesNewRomanPSMT" w:hAnsi="Arial" w:cs="Arial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75 Famílias, 2 Escolas Estaduais, 7 Escolas Municipais, 4 Escolas Particulares (bolsistas). Aproximadamente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420</w:t>
            </w: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pessoas em eventos promovidos pela entidade.</w:t>
            </w:r>
          </w:p>
        </w:tc>
      </w:tr>
      <w:tr w:rsidR="00613412" w:rsidRPr="00DA2ABF" w14:paraId="2C0552BC" w14:textId="77777777" w:rsidTr="00F40AC3">
        <w:tc>
          <w:tcPr>
            <w:tcW w:w="4253" w:type="dxa"/>
            <w:gridSpan w:val="4"/>
          </w:tcPr>
          <w:p w14:paraId="2BA1838A" w14:textId="77777777" w:rsidR="00613412" w:rsidRPr="00DA2ABF" w:rsidRDefault="00613412" w:rsidP="00F40AC3">
            <w:pPr>
              <w:autoSpaceDE w:val="0"/>
              <w:ind w:right="240"/>
              <w:jc w:val="both"/>
              <w:rPr>
                <w:rFonts w:ascii="Arial" w:eastAsia="TimesNewRomanPSMT" w:hAnsi="Arial" w:cs="Arial"/>
              </w:rPr>
            </w:pPr>
            <w:r w:rsidRPr="00DA2ABF">
              <w:rPr>
                <w:rFonts w:ascii="Arial" w:eastAsia="TimesNewRomanPSMT" w:hAnsi="Arial" w:cs="Arial"/>
                <w:b/>
              </w:rPr>
              <w:t>Total</w:t>
            </w:r>
          </w:p>
        </w:tc>
        <w:tc>
          <w:tcPr>
            <w:tcW w:w="5365" w:type="dxa"/>
            <w:gridSpan w:val="9"/>
          </w:tcPr>
          <w:p w14:paraId="6E4018D3" w14:textId="77777777" w:rsidR="00613412" w:rsidRPr="005F647E" w:rsidRDefault="00613412" w:rsidP="00F40AC3">
            <w:pPr>
              <w:autoSpaceDE w:val="0"/>
              <w:ind w:left="-142" w:right="-427"/>
              <w:jc w:val="both"/>
              <w:rPr>
                <w:rFonts w:ascii="Arial" w:eastAsia="TimesNewRomanPSMT" w:hAnsi="Arial" w:cs="Aria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Aproximadamente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900</w:t>
            </w: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pessoas por ano</w:t>
            </w:r>
          </w:p>
        </w:tc>
      </w:tr>
      <w:tr w:rsidR="00613412" w:rsidRPr="00DA2ABF" w14:paraId="033ECABB" w14:textId="77777777" w:rsidTr="00F40AC3">
        <w:tc>
          <w:tcPr>
            <w:tcW w:w="9618" w:type="dxa"/>
            <w:gridSpan w:val="13"/>
          </w:tcPr>
          <w:p w14:paraId="6343C857" w14:textId="77777777" w:rsidR="00613412" w:rsidRDefault="00613412" w:rsidP="00F40AC3">
            <w:pPr>
              <w:autoSpaceDE w:val="0"/>
              <w:spacing w:after="120"/>
              <w:ind w:right="240"/>
              <w:jc w:val="both"/>
              <w:rPr>
                <w:rFonts w:ascii="Arial" w:eastAsia="TimesNewRomanPSMT" w:hAnsi="Arial" w:cs="Arial"/>
              </w:rPr>
            </w:pPr>
            <w:r w:rsidRPr="00DA2ABF">
              <w:rPr>
                <w:rFonts w:ascii="Arial" w:eastAsia="TimesNewRomanPS-BoldMT" w:hAnsi="Arial" w:cs="Arial"/>
                <w:b/>
                <w:bCs/>
              </w:rPr>
              <w:t xml:space="preserve">5.0. Objetivos Geral: </w:t>
            </w:r>
            <w:r w:rsidRPr="00DA2ABF">
              <w:rPr>
                <w:rFonts w:ascii="Arial" w:eastAsia="TimesNewRomanPS-BoldMT" w:hAnsi="Arial" w:cs="Arial"/>
                <w:bCs/>
              </w:rPr>
              <w:t xml:space="preserve">A </w:t>
            </w:r>
            <w:r w:rsidRPr="00DA2ABF">
              <w:rPr>
                <w:rFonts w:ascii="Arial" w:eastAsia="TimesNewRomanPSMT" w:hAnsi="Arial" w:cs="Arial"/>
              </w:rPr>
              <w:t>partir da justificativa apresentada, definir com clareza o que se pretende alcançar com o Projeto. (Máximo 06 linhas)</w:t>
            </w:r>
          </w:p>
          <w:p w14:paraId="3A69ADD6" w14:textId="77777777" w:rsidR="00613412" w:rsidRPr="005F647E" w:rsidRDefault="00613412" w:rsidP="00F40AC3">
            <w:pPr>
              <w:autoSpaceDE w:val="0"/>
              <w:spacing w:after="120"/>
              <w:jc w:val="both"/>
              <w:rPr>
                <w:rFonts w:ascii="Arial" w:eastAsia="TimesNewRomanPSMT" w:hAnsi="Arial" w:cs="Arial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Promover a inclusão social e cultural de 90 crianças e adolescentes da regional </w:t>
            </w:r>
            <w:proofErr w:type="spellStart"/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Paratibe</w:t>
            </w:r>
            <w:proofErr w:type="spellEnd"/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, contribuindo assim para a formação de cidadãos conscientes dos seus direitos e deveres, diminuindo o alto índice de trabalho infantil na Região.</w:t>
            </w:r>
          </w:p>
        </w:tc>
      </w:tr>
      <w:tr w:rsidR="00613412" w:rsidRPr="00DA2ABF" w14:paraId="584DC9B5" w14:textId="77777777" w:rsidTr="00F40AC3">
        <w:tc>
          <w:tcPr>
            <w:tcW w:w="9618" w:type="dxa"/>
            <w:gridSpan w:val="13"/>
          </w:tcPr>
          <w:p w14:paraId="1AF40F33" w14:textId="77777777" w:rsidR="00613412" w:rsidRPr="00DA2ABF" w:rsidRDefault="00613412" w:rsidP="00F40AC3">
            <w:pPr>
              <w:autoSpaceDE w:val="0"/>
              <w:spacing w:after="120"/>
              <w:ind w:right="240"/>
              <w:jc w:val="both"/>
              <w:rPr>
                <w:rFonts w:ascii="Arial" w:eastAsia="TimesNewRomanPSMT" w:hAnsi="Arial" w:cs="Arial"/>
              </w:rPr>
            </w:pPr>
            <w:r w:rsidRPr="00DA2ABF">
              <w:rPr>
                <w:rFonts w:ascii="Arial" w:eastAsia="TimesNewRomanPSMT" w:hAnsi="Arial" w:cs="Arial"/>
                <w:b/>
              </w:rPr>
              <w:t>5.1. Objetivos Específicos</w:t>
            </w:r>
            <w:r w:rsidRPr="00DA2ABF">
              <w:rPr>
                <w:rFonts w:ascii="Arial" w:eastAsia="TimesNewRomanPSMT" w:hAnsi="Arial" w:cs="Arial"/>
              </w:rPr>
              <w:t xml:space="preserve">: (máximo 3 objetivos) A partir do objetivo geral, definir com clareza o que se deseja alcançar, quantificando as atividades, produtos e resultados esperados. </w:t>
            </w:r>
          </w:p>
          <w:p w14:paraId="1FF7D1E7" w14:textId="77777777" w:rsidR="00613412" w:rsidRPr="005F647E" w:rsidRDefault="00613412" w:rsidP="00F40AC3">
            <w:pPr>
              <w:pStyle w:val="NormalWeb"/>
              <w:spacing w:after="96"/>
              <w:rPr>
                <w:rFonts w:ascii="Arial" w:eastAsia="Times New Roman" w:hAnsi="Arial" w:cs="Arial"/>
                <w:kern w:val="0"/>
              </w:rPr>
            </w:pPr>
            <w:r w:rsidRPr="005F647E">
              <w:rPr>
                <w:rFonts w:ascii="Arial" w:eastAsia="TimesNewRomanPSMT" w:hAnsi="Arial" w:cs="Arial"/>
              </w:rPr>
              <w:t>I.</w:t>
            </w:r>
            <w:r w:rsidRPr="005F647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F647E">
              <w:rPr>
                <w:rFonts w:ascii="Arial" w:eastAsia="Times New Roman" w:hAnsi="Arial" w:cs="Arial"/>
                <w:color w:val="000000"/>
                <w:kern w:val="0"/>
              </w:rPr>
              <w:t>Promover o resgate da cultura incentivando a permanência, frequência e sucesso escolar com práticas educacionais complementares;</w:t>
            </w:r>
          </w:p>
          <w:p w14:paraId="013C4225" w14:textId="77777777" w:rsidR="00613412" w:rsidRPr="005F647E" w:rsidRDefault="00613412" w:rsidP="00F40AC3">
            <w:pPr>
              <w:pStyle w:val="NormalWeb"/>
              <w:spacing w:after="96"/>
              <w:ind w:right="120"/>
              <w:rPr>
                <w:rFonts w:ascii="Arial" w:eastAsia="Times New Roman" w:hAnsi="Arial" w:cs="Arial"/>
                <w:kern w:val="0"/>
              </w:rPr>
            </w:pPr>
            <w:r w:rsidRPr="005F647E">
              <w:rPr>
                <w:rFonts w:ascii="Arial" w:eastAsia="TimesNewRomanPSMT" w:hAnsi="Arial" w:cs="Arial"/>
              </w:rPr>
              <w:t>II.</w:t>
            </w:r>
            <w:r w:rsidRPr="005F647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F647E">
              <w:rPr>
                <w:rFonts w:ascii="Arial" w:eastAsia="Times New Roman" w:hAnsi="Arial" w:cs="Arial"/>
                <w:color w:val="000000"/>
                <w:kern w:val="0"/>
              </w:rPr>
              <w:t> Promover a elevação da autoestima e do seu reconhecimento enquanto sujeito de direitos e deveres;</w:t>
            </w:r>
          </w:p>
          <w:p w14:paraId="7FC233E5" w14:textId="77777777" w:rsidR="00613412" w:rsidRPr="00DA2ABF" w:rsidRDefault="00613412" w:rsidP="00F40AC3">
            <w:pPr>
              <w:autoSpaceDE w:val="0"/>
              <w:spacing w:after="120"/>
              <w:ind w:right="240"/>
              <w:jc w:val="both"/>
              <w:rPr>
                <w:rFonts w:ascii="Arial" w:eastAsia="TimesNewRomanPSMT" w:hAnsi="Arial" w:cs="Arial"/>
              </w:rPr>
            </w:pPr>
            <w:r w:rsidRPr="005F647E">
              <w:rPr>
                <w:rFonts w:ascii="Arial" w:eastAsia="TimesNewRomanPSMT" w:hAnsi="Arial" w:cs="Arial"/>
              </w:rPr>
              <w:t>III.</w:t>
            </w:r>
            <w:r w:rsidRPr="005F647E">
              <w:rPr>
                <w:rFonts w:ascii="Arial" w:eastAsia="Times New Roman" w:hAnsi="Arial" w:cs="Arial"/>
                <w:color w:val="000000"/>
              </w:rPr>
              <w:t xml:space="preserve"> Promover a integração e valorização da família, escola e comunidade na busca da promoção e sucesso social.</w:t>
            </w:r>
          </w:p>
        </w:tc>
      </w:tr>
      <w:tr w:rsidR="00613412" w:rsidRPr="00DA2ABF" w14:paraId="0B2A0BB5" w14:textId="77777777" w:rsidTr="00F40AC3">
        <w:tc>
          <w:tcPr>
            <w:tcW w:w="9618" w:type="dxa"/>
            <w:gridSpan w:val="13"/>
          </w:tcPr>
          <w:p w14:paraId="3B401153" w14:textId="77777777" w:rsidR="00613412" w:rsidRDefault="00613412" w:rsidP="00F40AC3">
            <w:pPr>
              <w:autoSpaceDE w:val="0"/>
              <w:spacing w:after="120"/>
              <w:ind w:right="240"/>
              <w:jc w:val="both"/>
              <w:rPr>
                <w:rFonts w:ascii="Arial" w:eastAsia="TimesNewRomanPSMT" w:hAnsi="Arial" w:cs="Arial"/>
              </w:rPr>
            </w:pPr>
            <w:r w:rsidRPr="00DA2ABF">
              <w:rPr>
                <w:rFonts w:ascii="Arial" w:eastAsia="TimesNewRomanPSMT" w:hAnsi="Arial" w:cs="Arial"/>
                <w:b/>
              </w:rPr>
              <w:t xml:space="preserve">5.2. Estratégias </w:t>
            </w:r>
            <w:r w:rsidRPr="00DA2ABF">
              <w:rPr>
                <w:rFonts w:ascii="Arial" w:eastAsia="TimesNewRomanPSMT" w:hAnsi="Arial" w:cs="Arial"/>
              </w:rPr>
              <w:t>(Metodologia) para cada objetivo específico</w:t>
            </w:r>
          </w:p>
          <w:p w14:paraId="23E57E90" w14:textId="1584B1F7" w:rsidR="00613412" w:rsidRPr="000725C0" w:rsidRDefault="00613412" w:rsidP="00F40AC3">
            <w:pPr>
              <w:autoSpaceDE w:val="0"/>
              <w:spacing w:after="120"/>
              <w:ind w:right="12"/>
              <w:jc w:val="both"/>
              <w:rPr>
                <w:rFonts w:ascii="Arial" w:eastAsia="TimesNewRomanPSMT" w:hAnsi="Arial" w:cs="Arial"/>
              </w:rPr>
            </w:pPr>
            <w:r w:rsidRPr="00515E6C">
              <w:rPr>
                <w:rFonts w:ascii="Arial" w:eastAsia="TimesNewRomanPSMT" w:hAnsi="Arial" w:cs="Arial"/>
                <w:b/>
                <w:bCs/>
              </w:rPr>
              <w:t>Estratégias Objetivos Específicos I:</w:t>
            </w:r>
            <w:r w:rsidRPr="000725C0">
              <w:rPr>
                <w:rFonts w:ascii="Arial" w:eastAsia="TimesNewRomanPSMT" w:hAnsi="Arial" w:cs="Arial"/>
              </w:rPr>
              <w:t xml:space="preserve"> </w:t>
            </w:r>
            <w:r w:rsidR="0017061D">
              <w:rPr>
                <w:rFonts w:ascii="Arial" w:eastAsia="TimesNewRomanPSMT" w:hAnsi="Arial" w:cs="Arial"/>
              </w:rPr>
              <w:t xml:space="preserve">os atendidos participarão das atividades artísticas, estas com o incentivo de garantir a permanência, frequência e sucesso escolar </w:t>
            </w:r>
            <w:r w:rsidR="007F6968">
              <w:rPr>
                <w:rFonts w:ascii="Arial" w:eastAsia="TimesNewRomanPSMT" w:hAnsi="Arial" w:cs="Arial"/>
              </w:rPr>
              <w:t>deles</w:t>
            </w:r>
            <w:r w:rsidR="0017061D">
              <w:rPr>
                <w:rFonts w:ascii="Arial" w:eastAsia="TimesNewRomanPSMT" w:hAnsi="Arial" w:cs="Arial"/>
              </w:rPr>
              <w:t>. Se dará através de aulas de instrumentos</w:t>
            </w:r>
            <w:r w:rsidRPr="000725C0">
              <w:rPr>
                <w:rFonts w:ascii="Arial" w:eastAsia="Times New Roman" w:hAnsi="Arial" w:cs="Arial"/>
              </w:rPr>
              <w:t xml:space="preserve"> musicais</w:t>
            </w:r>
            <w:r w:rsidR="0017061D">
              <w:rPr>
                <w:rFonts w:ascii="Arial" w:eastAsia="Times New Roman" w:hAnsi="Arial" w:cs="Arial"/>
              </w:rPr>
              <w:t xml:space="preserve"> como: instrumentos de sopro e corda, teclado e percussão. Nas aulas de dança popular, os atendidos terão </w:t>
            </w:r>
            <w:r w:rsidR="007F6968">
              <w:rPr>
                <w:rFonts w:ascii="Arial" w:eastAsia="Times New Roman" w:hAnsi="Arial" w:cs="Arial"/>
              </w:rPr>
              <w:t>conhecimento das várias manifestações culturais nordestina, trabalhando a coordenação motora, a interação em grupo, o incentivo a criatividade e a concentração.</w:t>
            </w:r>
            <w:r w:rsidR="002C0BBA">
              <w:rPr>
                <w:rFonts w:ascii="Arial" w:eastAsia="Times New Roman" w:hAnsi="Arial" w:cs="Arial"/>
              </w:rPr>
              <w:t xml:space="preserve"> Nas artes, serão </w:t>
            </w:r>
            <w:proofErr w:type="gramStart"/>
            <w:r w:rsidR="002C0BBA">
              <w:rPr>
                <w:rFonts w:ascii="Arial" w:eastAsia="Times New Roman" w:hAnsi="Arial" w:cs="Arial"/>
              </w:rPr>
              <w:t>direcionados</w:t>
            </w:r>
            <w:proofErr w:type="gramEnd"/>
            <w:r w:rsidR="002C0BBA">
              <w:rPr>
                <w:rFonts w:ascii="Arial" w:eastAsia="Times New Roman" w:hAnsi="Arial" w:cs="Arial"/>
              </w:rPr>
              <w:t xml:space="preserve"> a criatividade, coordenação motora, habilidades com materiais reciclados e conscientização da preservação e conservação da natureza</w:t>
            </w:r>
            <w:r w:rsidR="00843980">
              <w:rPr>
                <w:rFonts w:ascii="Arial" w:eastAsia="Times New Roman" w:hAnsi="Arial" w:cs="Arial"/>
              </w:rPr>
              <w:t>. Nas aulas de informática, as crianças e os adolescentes</w:t>
            </w:r>
            <w:r w:rsidR="008D41FF">
              <w:rPr>
                <w:rFonts w:ascii="Arial" w:eastAsia="Times New Roman" w:hAnsi="Arial" w:cs="Arial"/>
              </w:rPr>
              <w:t xml:space="preserve"> serão direcionados ao conhecimento básico dos softwares, depois orientados no estudo mais avançado da tecnologia, para que possam ingressar no mercado de trabalho, </w:t>
            </w:r>
            <w:r w:rsidR="00AC1768">
              <w:rPr>
                <w:rFonts w:ascii="Arial" w:eastAsia="Times New Roman" w:hAnsi="Arial" w:cs="Arial"/>
              </w:rPr>
              <w:t>no momento oportuno</w:t>
            </w:r>
            <w:r w:rsidR="002C0BBA">
              <w:rPr>
                <w:rFonts w:ascii="Arial" w:eastAsia="Times New Roman" w:hAnsi="Arial" w:cs="Arial"/>
              </w:rPr>
              <w:t xml:space="preserve">. Nas atividades complementares educacionais, os atendidos terão aulas de incentivo </w:t>
            </w:r>
            <w:proofErr w:type="spellStart"/>
            <w:r w:rsidR="002C0BBA">
              <w:rPr>
                <w:rFonts w:ascii="Arial" w:eastAsia="Times New Roman" w:hAnsi="Arial" w:cs="Arial"/>
              </w:rPr>
              <w:t>a</w:t>
            </w:r>
            <w:proofErr w:type="spellEnd"/>
            <w:r w:rsidR="002C0BBA">
              <w:rPr>
                <w:rFonts w:ascii="Arial" w:eastAsia="Times New Roman" w:hAnsi="Arial" w:cs="Arial"/>
              </w:rPr>
              <w:t xml:space="preserve"> leitura e </w:t>
            </w:r>
            <w:r w:rsidR="00843980">
              <w:rPr>
                <w:rFonts w:ascii="Arial" w:eastAsia="Times New Roman" w:hAnsi="Arial" w:cs="Arial"/>
              </w:rPr>
              <w:t>a raciocínio logico, trazendo as demandas escolares para um aprofundamento no estudo, assim garantindo o sucesso escolar.</w:t>
            </w:r>
          </w:p>
          <w:p w14:paraId="2D224743" w14:textId="24D18915" w:rsidR="00613412" w:rsidRPr="000725C0" w:rsidRDefault="00613412" w:rsidP="00F40AC3">
            <w:pPr>
              <w:pStyle w:val="NormalWeb"/>
              <w:spacing w:after="96"/>
              <w:ind w:right="12"/>
              <w:jc w:val="both"/>
              <w:rPr>
                <w:rFonts w:ascii="Arial" w:eastAsia="Times New Roman" w:hAnsi="Arial" w:cs="Arial"/>
              </w:rPr>
            </w:pPr>
            <w:r w:rsidRPr="00515E6C">
              <w:rPr>
                <w:rFonts w:ascii="Arial" w:eastAsia="Times New Roman" w:hAnsi="Arial" w:cs="Arial"/>
                <w:b/>
                <w:bCs/>
              </w:rPr>
              <w:t>Estratégias Objetivos Específicos II:</w:t>
            </w:r>
            <w:r w:rsidRPr="000725C0">
              <w:rPr>
                <w:rFonts w:ascii="Arial" w:eastAsia="Times New Roman" w:hAnsi="Arial" w:cs="Arial"/>
              </w:rPr>
              <w:t xml:space="preserve"> </w:t>
            </w:r>
            <w:r w:rsidR="00AC1768">
              <w:rPr>
                <w:rFonts w:ascii="Arial" w:eastAsia="Times New Roman" w:hAnsi="Arial" w:cs="Arial"/>
              </w:rPr>
              <w:t xml:space="preserve">serão realizados </w:t>
            </w:r>
            <w:r w:rsidRPr="000725C0">
              <w:rPr>
                <w:rFonts w:ascii="Arial" w:eastAsia="Times New Roman" w:hAnsi="Arial" w:cs="Arial"/>
                <w:kern w:val="0"/>
              </w:rPr>
              <w:t xml:space="preserve">encontros, oficinas e ações de cidadania </w:t>
            </w:r>
            <w:r w:rsidR="00AC1768">
              <w:rPr>
                <w:rFonts w:ascii="Arial" w:eastAsia="Times New Roman" w:hAnsi="Arial" w:cs="Arial"/>
                <w:kern w:val="0"/>
              </w:rPr>
              <w:t xml:space="preserve">voltadas a garantia dos direitos e deveres dos atendidos e seus familiares. Recebendo orientação da equipe psicossocial e </w:t>
            </w:r>
            <w:r w:rsidR="00FF71C2">
              <w:rPr>
                <w:rFonts w:ascii="Arial" w:eastAsia="Times New Roman" w:hAnsi="Arial" w:cs="Arial"/>
                <w:kern w:val="0"/>
              </w:rPr>
              <w:t xml:space="preserve">trazendo </w:t>
            </w:r>
            <w:r w:rsidR="00AC1768">
              <w:rPr>
                <w:rFonts w:ascii="Arial" w:eastAsia="Times New Roman" w:hAnsi="Arial" w:cs="Arial"/>
                <w:kern w:val="0"/>
              </w:rPr>
              <w:t xml:space="preserve">parceiros da rede de </w:t>
            </w:r>
            <w:r w:rsidR="00FF71C2">
              <w:rPr>
                <w:rFonts w:ascii="Arial" w:eastAsia="Times New Roman" w:hAnsi="Arial" w:cs="Arial"/>
                <w:kern w:val="0"/>
              </w:rPr>
              <w:t xml:space="preserve">atendimento municipal e privada, </w:t>
            </w:r>
            <w:r w:rsidR="00515E6C">
              <w:rPr>
                <w:rFonts w:ascii="Arial" w:eastAsia="Times New Roman" w:hAnsi="Arial" w:cs="Arial"/>
                <w:kern w:val="0"/>
              </w:rPr>
              <w:t xml:space="preserve">em especial, </w:t>
            </w:r>
            <w:r w:rsidRPr="000725C0">
              <w:rPr>
                <w:rFonts w:ascii="Arial" w:eastAsia="Times New Roman" w:hAnsi="Arial" w:cs="Arial"/>
                <w:kern w:val="0"/>
              </w:rPr>
              <w:t>voltadas às necessidades atuais emergentes no ano de 2022.</w:t>
            </w:r>
          </w:p>
          <w:p w14:paraId="0DBF9E56" w14:textId="46A468D5" w:rsidR="00613412" w:rsidRPr="005F647E" w:rsidRDefault="00613412" w:rsidP="00F40AC3">
            <w:pPr>
              <w:pStyle w:val="NormalWeb"/>
              <w:spacing w:after="0"/>
              <w:ind w:right="12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EE53C6">
              <w:rPr>
                <w:rFonts w:ascii="Arial" w:eastAsia="TimesNewRomanPSMT" w:hAnsi="Arial" w:cs="Arial"/>
                <w:b/>
                <w:bCs/>
              </w:rPr>
              <w:t>Estratégias Objetivos Específicos III:</w:t>
            </w:r>
            <w:r w:rsidRPr="000725C0">
              <w:rPr>
                <w:rFonts w:ascii="Arial" w:eastAsia="TimesNewRomanPSMT" w:hAnsi="Arial" w:cs="Arial"/>
              </w:rPr>
              <w:t xml:space="preserve"> </w:t>
            </w:r>
            <w:r w:rsidR="001944A8">
              <w:rPr>
                <w:rFonts w:ascii="Arial" w:eastAsia="TimesNewRomanPSMT" w:hAnsi="Arial" w:cs="Arial"/>
              </w:rPr>
              <w:t xml:space="preserve">serão realizadas ações na organização e fora dela que integrem a família, a escola e a comunidade </w:t>
            </w:r>
            <w:r w:rsidR="00E17176">
              <w:rPr>
                <w:rFonts w:ascii="Arial" w:eastAsia="TimesNewRomanPSMT" w:hAnsi="Arial" w:cs="Arial"/>
              </w:rPr>
              <w:t xml:space="preserve">garantindo o sentimento de pertencimento dos atendidos e seus familiares. Também, orientação de profissionalização e incentivo a ingressão no mercado de trabalho formal e/ou empreendedorismo. Realização </w:t>
            </w:r>
            <w:r w:rsidRPr="000725C0">
              <w:rPr>
                <w:rFonts w:ascii="Arial" w:eastAsia="Times New Roman" w:hAnsi="Arial" w:cs="Arial"/>
                <w:kern w:val="0"/>
              </w:rPr>
              <w:t>de reuniões colegiadas</w:t>
            </w:r>
            <w:r w:rsidR="00E17176">
              <w:rPr>
                <w:rFonts w:ascii="Arial" w:eastAsia="Times New Roman" w:hAnsi="Arial" w:cs="Arial"/>
                <w:kern w:val="0"/>
              </w:rPr>
              <w:t xml:space="preserve">, com todos os </w:t>
            </w:r>
            <w:r w:rsidR="00D330F8">
              <w:rPr>
                <w:rFonts w:ascii="Arial" w:eastAsia="Times New Roman" w:hAnsi="Arial" w:cs="Arial"/>
                <w:kern w:val="0"/>
              </w:rPr>
              <w:t>públicos direto e indireto</w:t>
            </w:r>
            <w:r w:rsidRPr="000725C0">
              <w:rPr>
                <w:rFonts w:ascii="Arial" w:eastAsia="Times New Roman" w:hAnsi="Arial" w:cs="Arial"/>
                <w:kern w:val="0"/>
              </w:rPr>
              <w:t>, visitas as famílias e visitas as escolas.</w:t>
            </w:r>
          </w:p>
        </w:tc>
      </w:tr>
    </w:tbl>
    <w:p w14:paraId="65AA8B79" w14:textId="77777777" w:rsidR="00613412" w:rsidRPr="00DA2ABF" w:rsidRDefault="00613412" w:rsidP="00613412">
      <w:pPr>
        <w:spacing w:line="259" w:lineRule="auto"/>
        <w:ind w:left="-142" w:right="-427"/>
        <w:rPr>
          <w:rFonts w:ascii="Arial" w:hAnsi="Arial" w:cs="Arial"/>
          <w:b/>
          <w:bCs/>
        </w:rPr>
      </w:pPr>
      <w:r w:rsidRPr="00DA2ABF">
        <w:rPr>
          <w:rFonts w:ascii="Arial" w:hAnsi="Arial" w:cs="Arial"/>
          <w:b/>
          <w:bCs/>
        </w:rPr>
        <w:br w:type="page"/>
      </w:r>
    </w:p>
    <w:p w14:paraId="5AB593BF" w14:textId="77777777" w:rsidR="00613412" w:rsidRPr="00DA2ABF" w:rsidRDefault="00613412" w:rsidP="00D330F8">
      <w:pPr>
        <w:tabs>
          <w:tab w:val="left" w:pos="1800"/>
        </w:tabs>
        <w:spacing w:after="120"/>
        <w:ind w:right="-427"/>
        <w:rPr>
          <w:rFonts w:ascii="Arial" w:hAnsi="Arial" w:cs="Arial"/>
          <w:b/>
          <w:bCs/>
        </w:rPr>
        <w:sectPr w:rsidR="00613412" w:rsidRPr="00DA2ABF" w:rsidSect="00775F89">
          <w:headerReference w:type="default" r:id="rId9"/>
          <w:footerReference w:type="default" r:id="rId10"/>
          <w:pgSz w:w="11906" w:h="16838" w:code="9"/>
          <w:pgMar w:top="1418" w:right="1701" w:bottom="1247" w:left="1701" w:header="568" w:footer="335" w:gutter="0"/>
          <w:pgNumType w:start="0"/>
          <w:cols w:space="708"/>
          <w:titlePg/>
          <w:docGrid w:linePitch="360"/>
        </w:sectPr>
      </w:pPr>
    </w:p>
    <w:p w14:paraId="02F1EAB8" w14:textId="77777777" w:rsidR="00613412" w:rsidRPr="00DA2ABF" w:rsidRDefault="00613412" w:rsidP="00D330F8">
      <w:pPr>
        <w:autoSpaceDE w:val="0"/>
        <w:ind w:right="-427"/>
        <w:jc w:val="both"/>
        <w:rPr>
          <w:rFonts w:ascii="Arial" w:hAnsi="Arial" w:cs="Arial"/>
          <w:lang w:eastAsia="ar-SA"/>
        </w:rPr>
      </w:pPr>
      <w:r w:rsidRPr="00DA2ABF">
        <w:rPr>
          <w:rFonts w:ascii="Arial" w:eastAsia="TimesNewRomanPS-BoldMT" w:hAnsi="Arial" w:cs="Arial"/>
          <w:b/>
          <w:bCs/>
        </w:rPr>
        <w:lastRenderedPageBreak/>
        <w:t>5.3. Relacionar de maneira lógica Objetivos / Indicadores de Resultados / Resultados Esperados / Meios de Verificação e Abrangência Geográfica: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10"/>
        <w:gridCol w:w="2410"/>
        <w:gridCol w:w="2617"/>
        <w:gridCol w:w="2433"/>
        <w:gridCol w:w="2434"/>
      </w:tblGrid>
      <w:tr w:rsidR="00613412" w:rsidRPr="00DA2ABF" w14:paraId="48CD246C" w14:textId="77777777" w:rsidTr="00403CEB">
        <w:trPr>
          <w:trHeight w:val="422"/>
        </w:trPr>
        <w:tc>
          <w:tcPr>
            <w:tcW w:w="2439" w:type="dxa"/>
            <w:shd w:val="clear" w:color="auto" w:fill="auto"/>
            <w:vAlign w:val="center"/>
          </w:tcPr>
          <w:p w14:paraId="15C650A4" w14:textId="77777777" w:rsidR="00613412" w:rsidRPr="00DA2ABF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DA2ABF">
              <w:rPr>
                <w:rFonts w:ascii="Arial" w:hAnsi="Arial" w:cs="Arial"/>
                <w:b/>
              </w:rPr>
              <w:t xml:space="preserve">Objetivos Específicos* </w:t>
            </w:r>
          </w:p>
          <w:p w14:paraId="7410551B" w14:textId="77777777" w:rsidR="00613412" w:rsidRPr="00DA2ABF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DA2ABF">
              <w:rPr>
                <w:rFonts w:ascii="Arial" w:hAnsi="Arial" w:cs="Arial"/>
                <w:lang w:eastAsia="ar-SA"/>
              </w:rPr>
              <w:t>(Objetivos é o que se pretende alcançar)</w:t>
            </w:r>
          </w:p>
        </w:tc>
        <w:tc>
          <w:tcPr>
            <w:tcW w:w="2410" w:type="dxa"/>
            <w:vAlign w:val="center"/>
          </w:tcPr>
          <w:p w14:paraId="319DE020" w14:textId="77777777" w:rsidR="00613412" w:rsidRPr="00DA2ABF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DA2ABF">
              <w:rPr>
                <w:rFonts w:ascii="Arial" w:hAnsi="Arial" w:cs="Arial"/>
                <w:b/>
              </w:rPr>
              <w:t>Atividades</w:t>
            </w:r>
          </w:p>
          <w:p w14:paraId="10ABF415" w14:textId="77777777" w:rsidR="00613412" w:rsidRPr="00DA2ABF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DA2ABF">
              <w:rPr>
                <w:rFonts w:ascii="Arial" w:hAnsi="Arial" w:cs="Arial"/>
              </w:rPr>
              <w:t>(Formas e/ou maneiras utilizadas para desenvolver o Projeto)</w:t>
            </w:r>
          </w:p>
        </w:tc>
        <w:tc>
          <w:tcPr>
            <w:tcW w:w="2410" w:type="dxa"/>
            <w:vAlign w:val="center"/>
          </w:tcPr>
          <w:p w14:paraId="2FBF95E8" w14:textId="77777777" w:rsidR="00613412" w:rsidRPr="00DA2ABF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DA2ABF">
              <w:rPr>
                <w:rFonts w:ascii="Arial" w:hAnsi="Arial" w:cs="Arial"/>
                <w:b/>
              </w:rPr>
              <w:t>Indicadores de Resultados</w:t>
            </w:r>
          </w:p>
          <w:p w14:paraId="63E6BBAC" w14:textId="77777777" w:rsidR="00613412" w:rsidRPr="00DA2ABF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DA2ABF">
              <w:rPr>
                <w:rFonts w:ascii="Arial" w:hAnsi="Arial" w:cs="Arial"/>
              </w:rPr>
              <w:t>(Parâmetros que serão utilizados para identificar os resultados esperados)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5BA9FE2" w14:textId="77777777" w:rsidR="00613412" w:rsidRPr="00DA2ABF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DA2ABF">
              <w:rPr>
                <w:rFonts w:ascii="Arial" w:hAnsi="Arial" w:cs="Arial"/>
                <w:b/>
              </w:rPr>
              <w:t>Resultados Esperados</w:t>
            </w:r>
          </w:p>
          <w:p w14:paraId="0394783F" w14:textId="77777777" w:rsidR="00613412" w:rsidRPr="00DA2ABF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DA2ABF">
              <w:rPr>
                <w:rFonts w:ascii="Arial" w:hAnsi="Arial" w:cs="Arial"/>
                <w:b/>
              </w:rPr>
              <w:t>(Meta)</w:t>
            </w:r>
          </w:p>
          <w:p w14:paraId="71D5C5E0" w14:textId="77777777" w:rsidR="00613412" w:rsidRPr="00DA2ABF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DA2ABF">
              <w:rPr>
                <w:rFonts w:ascii="Arial" w:hAnsi="Arial" w:cs="Arial"/>
              </w:rPr>
              <w:t>O que se espera alcançar com os parâmetros estabelecidos)</w:t>
            </w:r>
          </w:p>
        </w:tc>
        <w:tc>
          <w:tcPr>
            <w:tcW w:w="2433" w:type="dxa"/>
            <w:vAlign w:val="center"/>
          </w:tcPr>
          <w:p w14:paraId="31151D09" w14:textId="77777777" w:rsidR="00613412" w:rsidRPr="00DA2ABF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DA2ABF">
              <w:rPr>
                <w:rFonts w:ascii="Arial" w:hAnsi="Arial" w:cs="Arial"/>
                <w:b/>
              </w:rPr>
              <w:t>Meios de Verificação</w:t>
            </w:r>
          </w:p>
          <w:p w14:paraId="1207A316" w14:textId="77777777" w:rsidR="00613412" w:rsidRPr="00DA2ABF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DA2ABF">
              <w:rPr>
                <w:rFonts w:ascii="Arial" w:hAnsi="Arial" w:cs="Arial"/>
              </w:rPr>
              <w:t>(Os meios para verificação dos resultados)</w:t>
            </w:r>
          </w:p>
        </w:tc>
        <w:tc>
          <w:tcPr>
            <w:tcW w:w="2434" w:type="dxa"/>
            <w:vAlign w:val="center"/>
          </w:tcPr>
          <w:p w14:paraId="4A083B0A" w14:textId="77777777" w:rsidR="00613412" w:rsidRPr="00DA2ABF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DA2ABF">
              <w:rPr>
                <w:rFonts w:ascii="Arial" w:hAnsi="Arial" w:cs="Arial"/>
                <w:b/>
              </w:rPr>
              <w:t>Abrangência Geográfica</w:t>
            </w:r>
          </w:p>
          <w:p w14:paraId="38CDC361" w14:textId="77777777" w:rsidR="00613412" w:rsidRPr="00DA2ABF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DA2ABF">
              <w:rPr>
                <w:rFonts w:ascii="Arial" w:hAnsi="Arial" w:cs="Arial"/>
              </w:rPr>
              <w:t>(Bairros e comunidades onde serão desenvolvidas as ações e atividades do Projeto)</w:t>
            </w:r>
          </w:p>
        </w:tc>
      </w:tr>
      <w:tr w:rsidR="00613412" w:rsidRPr="00DA2ABF" w14:paraId="433EDDAD" w14:textId="77777777" w:rsidTr="00403CEB">
        <w:tc>
          <w:tcPr>
            <w:tcW w:w="2439" w:type="dxa"/>
            <w:shd w:val="clear" w:color="auto" w:fill="auto"/>
            <w:vAlign w:val="center"/>
          </w:tcPr>
          <w:p w14:paraId="00FB2851" w14:textId="77777777" w:rsidR="00613412" w:rsidRPr="005F647E" w:rsidRDefault="00613412" w:rsidP="00F40AC3">
            <w:pPr>
              <w:spacing w:after="0"/>
              <w:ind w:right="-63"/>
              <w:rPr>
                <w:rFonts w:ascii="Arial" w:hAnsi="Arial" w:cs="Arial"/>
              </w:rPr>
            </w:pPr>
            <w:r w:rsidRPr="005F647E">
              <w:rPr>
                <w:rFonts w:ascii="Arial" w:hAnsi="Arial" w:cs="Arial"/>
              </w:rPr>
              <w:t>I.</w:t>
            </w:r>
            <w:r w:rsidRPr="005F647E">
              <w:rPr>
                <w:rFonts w:ascii="Arial" w:hAnsi="Arial" w:cs="Arial"/>
                <w:color w:val="000000"/>
              </w:rPr>
              <w:t xml:space="preserve"> Promover o resgate da cultura incentivando a permanência, frequência e sucesso escolar com práticas educacionais complementares</w:t>
            </w:r>
          </w:p>
        </w:tc>
        <w:tc>
          <w:tcPr>
            <w:tcW w:w="2410" w:type="dxa"/>
            <w:vAlign w:val="center"/>
          </w:tcPr>
          <w:p w14:paraId="3E46602D" w14:textId="3ED31416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Promover </w:t>
            </w:r>
            <w:r w:rsidR="003F7F99">
              <w:rPr>
                <w:rFonts w:ascii="Arial" w:eastAsia="Times New Roman" w:hAnsi="Arial" w:cs="Arial"/>
                <w:color w:val="000000"/>
                <w:lang w:eastAsia="pt-BR"/>
              </w:rPr>
              <w:t>1.056</w:t>
            </w: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oficinas na modalidade artística (dança popular, música e artes) com foco no resgate da cultura local</w:t>
            </w:r>
            <w:r w:rsidR="003F7F99" w:rsidRPr="005F6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F7F99">
              <w:rPr>
                <w:rFonts w:ascii="Arial" w:eastAsia="Times New Roman" w:hAnsi="Arial" w:cs="Arial"/>
                <w:color w:val="000000"/>
                <w:lang w:eastAsia="pt-BR"/>
              </w:rPr>
              <w:t xml:space="preserve">e </w:t>
            </w:r>
            <w:r w:rsidR="003F7F99" w:rsidRPr="005F647E">
              <w:rPr>
                <w:rFonts w:ascii="Arial" w:eastAsia="Times New Roman" w:hAnsi="Arial" w:cs="Arial"/>
                <w:color w:val="000000"/>
                <w:lang w:eastAsia="pt-BR"/>
              </w:rPr>
              <w:t>de informática</w:t>
            </w:r>
            <w:r w:rsidRPr="005F64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. </w:t>
            </w: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Realização de </w:t>
            </w:r>
            <w:r w:rsidR="003F7F99">
              <w:rPr>
                <w:rFonts w:ascii="Arial" w:eastAsia="Times New Roman" w:hAnsi="Arial" w:cs="Arial"/>
                <w:color w:val="000000"/>
                <w:lang w:eastAsia="pt-BR"/>
              </w:rPr>
              <w:t>1.152</w:t>
            </w: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oficinas de estudo dirigido (língua portuguesa e matemática).</w:t>
            </w:r>
          </w:p>
          <w:p w14:paraId="2CE47365" w14:textId="77777777" w:rsidR="00613412" w:rsidRPr="005F647E" w:rsidRDefault="00613412" w:rsidP="00F40AC3">
            <w:pPr>
              <w:spacing w:after="0"/>
              <w:ind w:right="-63"/>
              <w:rPr>
                <w:rFonts w:ascii="Arial" w:hAnsi="Arial" w:cs="Arial"/>
                <w:b/>
              </w:rPr>
            </w:pPr>
            <w:r w:rsidRPr="005F647E">
              <w:rPr>
                <w:rFonts w:ascii="Arial" w:eastAsia="Times New Roman" w:hAnsi="Arial" w:cs="Arial"/>
                <w:color w:val="000000"/>
              </w:rPr>
              <w:t>Desenvolver toda semana atividades esportivas com as crianças e adolescentes.</w:t>
            </w:r>
          </w:p>
        </w:tc>
        <w:tc>
          <w:tcPr>
            <w:tcW w:w="2410" w:type="dxa"/>
            <w:vAlign w:val="center"/>
          </w:tcPr>
          <w:p w14:paraId="532BAED9" w14:textId="77777777" w:rsidR="00613412" w:rsidRPr="005F647E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5F647E">
              <w:rPr>
                <w:rFonts w:ascii="Arial" w:hAnsi="Arial" w:cs="Arial"/>
                <w:color w:val="000000"/>
              </w:rPr>
              <w:t>100% dos beneficiários participando e desenvolvendo habilidades propostas pelas oficinas e encontros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4DDFADC6" w14:textId="77777777" w:rsidR="00613412" w:rsidRPr="005F647E" w:rsidRDefault="00613412" w:rsidP="00F40AC3">
            <w:pPr>
              <w:pStyle w:val="NormalWeb"/>
              <w:spacing w:after="0"/>
              <w:jc w:val="both"/>
              <w:rPr>
                <w:rFonts w:ascii="Arial" w:eastAsia="Times New Roman" w:hAnsi="Arial" w:cs="Arial"/>
                <w:kern w:val="0"/>
              </w:rPr>
            </w:pPr>
            <w:r w:rsidRPr="005F647E">
              <w:rPr>
                <w:rFonts w:ascii="Arial" w:hAnsi="Arial" w:cs="Arial"/>
                <w:color w:val="000000"/>
              </w:rPr>
              <w:t>Desenvolvimento de habilidades artísticas na dança popular, música e artes. Todos em situação regular na escola e preparados intelectual e socialmente para desenvolvimento de habilidades específicas, galgando o seu aprimoramento e crescimento pessoal e profissional.</w:t>
            </w:r>
            <w:r w:rsidRPr="005F647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F647E">
              <w:rPr>
                <w:rFonts w:ascii="Arial" w:hAnsi="Arial" w:cs="Arial"/>
                <w:color w:val="000000"/>
              </w:rPr>
              <w:t xml:space="preserve">Iniciar as crianças e adolescentes no </w:t>
            </w:r>
            <w:r w:rsidRPr="005F647E">
              <w:rPr>
                <w:rFonts w:ascii="Arial" w:eastAsia="Times New Roman" w:hAnsi="Arial" w:cs="Arial"/>
                <w:color w:val="000000"/>
                <w:kern w:val="0"/>
              </w:rPr>
              <w:t>conhecimento tecnológico.</w:t>
            </w:r>
          </w:p>
          <w:p w14:paraId="191A50D6" w14:textId="77777777" w:rsidR="00613412" w:rsidRPr="005F647E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3" w:type="dxa"/>
            <w:vAlign w:val="center"/>
          </w:tcPr>
          <w:p w14:paraId="219BD54C" w14:textId="77777777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Aulas de laboratório;</w:t>
            </w:r>
          </w:p>
          <w:p w14:paraId="725276E2" w14:textId="77777777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Frequência;</w:t>
            </w:r>
          </w:p>
          <w:p w14:paraId="60A7B7BB" w14:textId="77777777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Apresentações culturais;</w:t>
            </w:r>
          </w:p>
          <w:p w14:paraId="1D40760D" w14:textId="77777777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Observações;</w:t>
            </w:r>
          </w:p>
          <w:p w14:paraId="4CFD8087" w14:textId="77777777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Registro fotográfico;</w:t>
            </w:r>
          </w:p>
          <w:p w14:paraId="3438908A" w14:textId="77777777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Confecção e exposição de materiais reciclados. Visitas de monitoramento as escolas;</w:t>
            </w:r>
          </w:p>
          <w:p w14:paraId="790DBB45" w14:textId="77777777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Acompanhamento diário das tarefas ofertadas na entidade e as escolares</w:t>
            </w:r>
          </w:p>
          <w:p w14:paraId="1ED64EAA" w14:textId="77777777" w:rsidR="00613412" w:rsidRPr="005F647E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1E948855" w14:textId="77777777" w:rsidR="00613412" w:rsidRPr="005F647E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  <w:b/>
              </w:rPr>
            </w:pPr>
            <w:r w:rsidRPr="005F647E">
              <w:rPr>
                <w:rFonts w:ascii="Arial" w:hAnsi="Arial" w:cs="Arial"/>
                <w:color w:val="000000"/>
              </w:rPr>
              <w:t xml:space="preserve">Regional </w:t>
            </w:r>
            <w:proofErr w:type="spellStart"/>
            <w:r w:rsidRPr="005F647E">
              <w:rPr>
                <w:rFonts w:ascii="Arial" w:hAnsi="Arial" w:cs="Arial"/>
                <w:color w:val="000000"/>
              </w:rPr>
              <w:t>Paratibe</w:t>
            </w:r>
            <w:proofErr w:type="spellEnd"/>
            <w:r w:rsidRPr="005F647E">
              <w:rPr>
                <w:rFonts w:ascii="Arial" w:hAnsi="Arial" w:cs="Arial"/>
                <w:color w:val="000000"/>
              </w:rPr>
              <w:t xml:space="preserve"> (Jardim Paulista Alto, Jardim Paulista Baixo, Arthur Lundgren I e II, </w:t>
            </w:r>
            <w:proofErr w:type="spellStart"/>
            <w:r w:rsidRPr="005F647E">
              <w:rPr>
                <w:rFonts w:ascii="Arial" w:hAnsi="Arial" w:cs="Arial"/>
                <w:color w:val="000000"/>
              </w:rPr>
              <w:t>Paratibe</w:t>
            </w:r>
            <w:proofErr w:type="spellEnd"/>
            <w:r w:rsidRPr="005F647E">
              <w:rPr>
                <w:rFonts w:ascii="Arial" w:hAnsi="Arial" w:cs="Arial"/>
                <w:color w:val="000000"/>
              </w:rPr>
              <w:t xml:space="preserve">, Mirueira, Mata do Ronca, </w:t>
            </w:r>
            <w:proofErr w:type="spellStart"/>
            <w:r w:rsidRPr="005F647E">
              <w:rPr>
                <w:rFonts w:ascii="Arial" w:hAnsi="Arial" w:cs="Arial"/>
                <w:color w:val="000000"/>
              </w:rPr>
              <w:t>Mumbeca</w:t>
            </w:r>
            <w:proofErr w:type="spellEnd"/>
            <w:r w:rsidRPr="005F647E">
              <w:rPr>
                <w:rFonts w:ascii="Arial" w:hAnsi="Arial" w:cs="Arial"/>
                <w:color w:val="000000"/>
              </w:rPr>
              <w:t>, Cesário de Melo e Vila Vitória).</w:t>
            </w:r>
          </w:p>
        </w:tc>
      </w:tr>
      <w:tr w:rsidR="00613412" w:rsidRPr="00DA2ABF" w14:paraId="0A59716C" w14:textId="77777777" w:rsidTr="00403CEB">
        <w:tc>
          <w:tcPr>
            <w:tcW w:w="2439" w:type="dxa"/>
            <w:shd w:val="clear" w:color="auto" w:fill="auto"/>
            <w:vAlign w:val="center"/>
          </w:tcPr>
          <w:p w14:paraId="5DCB038C" w14:textId="77777777" w:rsidR="00613412" w:rsidRPr="005F647E" w:rsidRDefault="00613412" w:rsidP="00F40AC3">
            <w:pPr>
              <w:spacing w:after="0"/>
              <w:ind w:right="-63"/>
              <w:rPr>
                <w:rFonts w:ascii="Arial" w:hAnsi="Arial" w:cs="Arial"/>
              </w:rPr>
            </w:pPr>
            <w:r w:rsidRPr="005F647E">
              <w:rPr>
                <w:rFonts w:ascii="Arial" w:hAnsi="Arial" w:cs="Arial"/>
              </w:rPr>
              <w:t>II.</w:t>
            </w:r>
            <w:r w:rsidRPr="005F647E">
              <w:rPr>
                <w:rFonts w:ascii="Arial" w:eastAsia="Times New Roman" w:hAnsi="Arial" w:cs="Arial"/>
                <w:color w:val="000000"/>
              </w:rPr>
              <w:t xml:space="preserve"> Promover a elevação da </w:t>
            </w:r>
            <w:r w:rsidRPr="005F647E">
              <w:rPr>
                <w:rFonts w:ascii="Arial" w:eastAsia="Times New Roman" w:hAnsi="Arial" w:cs="Arial"/>
                <w:color w:val="000000"/>
              </w:rPr>
              <w:lastRenderedPageBreak/>
              <w:t>autoestima e do seu reconhecimento enquanto sujeito de direitos e deveres</w:t>
            </w:r>
          </w:p>
        </w:tc>
        <w:tc>
          <w:tcPr>
            <w:tcW w:w="2410" w:type="dxa"/>
            <w:vAlign w:val="center"/>
          </w:tcPr>
          <w:p w14:paraId="5053F98F" w14:textId="0BC6E866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Oferta de </w:t>
            </w:r>
            <w:r w:rsidR="003F7F99">
              <w:rPr>
                <w:rFonts w:ascii="Arial" w:eastAsia="Times New Roman" w:hAnsi="Arial" w:cs="Arial"/>
                <w:color w:val="000000"/>
                <w:lang w:eastAsia="pt-BR"/>
              </w:rPr>
              <w:t>34.560</w:t>
            </w: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refeições 02 para cada </w:t>
            </w: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beneficiário durante o ano de 202</w:t>
            </w:r>
            <w:r w:rsidR="003F7F99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. </w:t>
            </w:r>
          </w:p>
          <w:p w14:paraId="4099CBC6" w14:textId="1BF26FF4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Realização de </w:t>
            </w:r>
            <w:r w:rsidR="003F7F99">
              <w:rPr>
                <w:rFonts w:ascii="Arial" w:eastAsia="Times New Roman" w:hAnsi="Arial" w:cs="Arial"/>
                <w:color w:val="000000"/>
                <w:lang w:eastAsia="pt-BR"/>
              </w:rPr>
              <w:t>768</w:t>
            </w: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oficinas de cidadania em 202</w:t>
            </w:r>
            <w:r w:rsidR="003F7F99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  <w:p w14:paraId="672B4930" w14:textId="77777777" w:rsidR="00613412" w:rsidRPr="005F647E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2A3A39D" w14:textId="77777777" w:rsidR="00613412" w:rsidRPr="005F647E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</w:rPr>
            </w:pPr>
            <w:r w:rsidRPr="005F647E">
              <w:rPr>
                <w:rFonts w:ascii="Arial" w:hAnsi="Arial" w:cs="Arial"/>
                <w:color w:val="000000"/>
              </w:rPr>
              <w:lastRenderedPageBreak/>
              <w:t xml:space="preserve">100% dos beneficiários </w:t>
            </w:r>
            <w:r w:rsidRPr="005F647E">
              <w:rPr>
                <w:rFonts w:ascii="Arial" w:hAnsi="Arial" w:cs="Arial"/>
                <w:color w:val="000000"/>
              </w:rPr>
              <w:lastRenderedPageBreak/>
              <w:t>participando e desenvolvendo habilidades socio interacionistas, compreendendo emocionalmente os aspectos propostos, assim como, melhorando os relacionamentos interpessoais e de autoaceitação e autovalorização.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AC86419" w14:textId="77777777" w:rsidR="00613412" w:rsidRPr="005F647E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</w:rPr>
            </w:pPr>
            <w:r w:rsidRPr="005F647E">
              <w:rPr>
                <w:rFonts w:ascii="Arial" w:hAnsi="Arial" w:cs="Arial"/>
                <w:color w:val="000000"/>
              </w:rPr>
              <w:lastRenderedPageBreak/>
              <w:t xml:space="preserve">Adquirir hábitos de alimentação saudável. </w:t>
            </w:r>
            <w:r w:rsidRPr="005F647E">
              <w:rPr>
                <w:rFonts w:ascii="Arial" w:hAnsi="Arial" w:cs="Arial"/>
                <w:color w:val="000000"/>
              </w:rPr>
              <w:lastRenderedPageBreak/>
              <w:t>Promover a elevação da autoestima e o seu reconhecimento enquanto sujeito de direitos e deveres através das oficinas realizadas.</w:t>
            </w:r>
          </w:p>
        </w:tc>
        <w:tc>
          <w:tcPr>
            <w:tcW w:w="2433" w:type="dxa"/>
            <w:vAlign w:val="center"/>
          </w:tcPr>
          <w:p w14:paraId="54B4F76A" w14:textId="77777777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Aulas de laboratório;</w:t>
            </w:r>
          </w:p>
          <w:p w14:paraId="3D84704E" w14:textId="77777777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Frequência;</w:t>
            </w:r>
          </w:p>
          <w:p w14:paraId="1CD52F2A" w14:textId="77777777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Apresentações culturais;</w:t>
            </w:r>
          </w:p>
          <w:p w14:paraId="397F1508" w14:textId="77777777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Observações;</w:t>
            </w:r>
          </w:p>
          <w:p w14:paraId="5B56A547" w14:textId="77777777" w:rsidR="00613412" w:rsidRPr="005F647E" w:rsidRDefault="00613412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F647E">
              <w:rPr>
                <w:rFonts w:ascii="Arial" w:eastAsia="Times New Roman" w:hAnsi="Arial" w:cs="Arial"/>
                <w:color w:val="000000"/>
                <w:lang w:eastAsia="pt-BR"/>
              </w:rPr>
              <w:t>Registro fotográfico.</w:t>
            </w:r>
          </w:p>
          <w:p w14:paraId="260F78AD" w14:textId="77777777" w:rsidR="00613412" w:rsidRPr="005F647E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  <w:vAlign w:val="center"/>
          </w:tcPr>
          <w:p w14:paraId="3A953D32" w14:textId="77777777" w:rsidR="00613412" w:rsidRPr="005F647E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</w:rPr>
            </w:pPr>
            <w:r w:rsidRPr="005F647E">
              <w:rPr>
                <w:rFonts w:ascii="Arial" w:hAnsi="Arial" w:cs="Arial"/>
                <w:color w:val="000000"/>
              </w:rPr>
              <w:lastRenderedPageBreak/>
              <w:t xml:space="preserve">Regional </w:t>
            </w:r>
            <w:proofErr w:type="spellStart"/>
            <w:r w:rsidRPr="005F647E">
              <w:rPr>
                <w:rFonts w:ascii="Arial" w:hAnsi="Arial" w:cs="Arial"/>
                <w:color w:val="000000"/>
              </w:rPr>
              <w:t>Paratibe</w:t>
            </w:r>
            <w:proofErr w:type="spellEnd"/>
            <w:r w:rsidRPr="005F647E">
              <w:rPr>
                <w:rFonts w:ascii="Arial" w:hAnsi="Arial" w:cs="Arial"/>
                <w:color w:val="000000"/>
              </w:rPr>
              <w:t xml:space="preserve"> (Jardim Paulista Alto, </w:t>
            </w:r>
            <w:r w:rsidRPr="005F647E">
              <w:rPr>
                <w:rFonts w:ascii="Arial" w:hAnsi="Arial" w:cs="Arial"/>
                <w:color w:val="000000"/>
              </w:rPr>
              <w:lastRenderedPageBreak/>
              <w:t xml:space="preserve">Jardim Paulista Baixo, Arthur Lundgren I e II, </w:t>
            </w:r>
            <w:proofErr w:type="spellStart"/>
            <w:r w:rsidRPr="005F647E">
              <w:rPr>
                <w:rFonts w:ascii="Arial" w:hAnsi="Arial" w:cs="Arial"/>
                <w:color w:val="000000"/>
              </w:rPr>
              <w:t>Paratibe</w:t>
            </w:r>
            <w:proofErr w:type="spellEnd"/>
            <w:r w:rsidRPr="005F647E">
              <w:rPr>
                <w:rFonts w:ascii="Arial" w:hAnsi="Arial" w:cs="Arial"/>
                <w:color w:val="000000"/>
              </w:rPr>
              <w:t xml:space="preserve">, Mirueira, Mata do Ronca, </w:t>
            </w:r>
            <w:proofErr w:type="spellStart"/>
            <w:r w:rsidRPr="005F647E">
              <w:rPr>
                <w:rFonts w:ascii="Arial" w:hAnsi="Arial" w:cs="Arial"/>
                <w:color w:val="000000"/>
              </w:rPr>
              <w:t>Mumbeca</w:t>
            </w:r>
            <w:proofErr w:type="spellEnd"/>
            <w:r w:rsidRPr="005F647E">
              <w:rPr>
                <w:rFonts w:ascii="Arial" w:hAnsi="Arial" w:cs="Arial"/>
                <w:color w:val="000000"/>
              </w:rPr>
              <w:t>, Cesário de Melo e Vila Vitória).</w:t>
            </w:r>
          </w:p>
        </w:tc>
      </w:tr>
      <w:tr w:rsidR="00613412" w:rsidRPr="00DA2ABF" w14:paraId="7EE05138" w14:textId="77777777" w:rsidTr="00403CEB">
        <w:tc>
          <w:tcPr>
            <w:tcW w:w="2439" w:type="dxa"/>
            <w:shd w:val="clear" w:color="auto" w:fill="auto"/>
            <w:vAlign w:val="center"/>
          </w:tcPr>
          <w:p w14:paraId="2460EFF0" w14:textId="77777777" w:rsidR="00613412" w:rsidRPr="005F647E" w:rsidRDefault="00613412" w:rsidP="00F40AC3">
            <w:pPr>
              <w:spacing w:after="0"/>
              <w:ind w:right="-63"/>
              <w:rPr>
                <w:rFonts w:ascii="Arial" w:hAnsi="Arial" w:cs="Arial"/>
              </w:rPr>
            </w:pPr>
            <w:r w:rsidRPr="005F647E">
              <w:rPr>
                <w:rFonts w:ascii="Arial" w:hAnsi="Arial" w:cs="Arial"/>
              </w:rPr>
              <w:lastRenderedPageBreak/>
              <w:t>III.</w:t>
            </w:r>
            <w:r w:rsidRPr="005F647E">
              <w:rPr>
                <w:rFonts w:ascii="Arial" w:eastAsia="Times New Roman" w:hAnsi="Arial" w:cs="Arial"/>
                <w:color w:val="000000"/>
              </w:rPr>
              <w:t xml:space="preserve"> Promover a integração e valorização da família, escola e comunidade na busca da promoção e sucesso social</w:t>
            </w:r>
          </w:p>
        </w:tc>
        <w:tc>
          <w:tcPr>
            <w:tcW w:w="2410" w:type="dxa"/>
            <w:vAlign w:val="center"/>
          </w:tcPr>
          <w:p w14:paraId="0CC80FA4" w14:textId="77777777" w:rsidR="00613412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</w:rPr>
            </w:pPr>
            <w:r w:rsidRPr="005F647E">
              <w:rPr>
                <w:rFonts w:ascii="Arial" w:hAnsi="Arial" w:cs="Arial"/>
              </w:rPr>
              <w:t>Através das reuniões com as famílias ocorridas mensalmente e oficinas de cursos profissionalizantes em parceria com a comunidade</w:t>
            </w:r>
          </w:p>
          <w:p w14:paraId="35E18A67" w14:textId="778A2A6A" w:rsidR="003F7F99" w:rsidRPr="005F647E" w:rsidRDefault="003F7F99" w:rsidP="00F40AC3">
            <w:pPr>
              <w:spacing w:after="0"/>
              <w:ind w:right="-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reuniões colegiadas, 02 visitas as famílias, 03 visitas as escolas e atendimento mensal individual</w:t>
            </w:r>
          </w:p>
        </w:tc>
        <w:tc>
          <w:tcPr>
            <w:tcW w:w="2410" w:type="dxa"/>
            <w:vAlign w:val="center"/>
          </w:tcPr>
          <w:p w14:paraId="28875E72" w14:textId="77777777" w:rsidR="00613412" w:rsidRPr="005F647E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</w:rPr>
            </w:pPr>
            <w:r w:rsidRPr="005F647E">
              <w:rPr>
                <w:rFonts w:ascii="Arial" w:hAnsi="Arial" w:cs="Arial"/>
                <w:color w:val="000000"/>
              </w:rPr>
              <w:t>100% dos beneficiários participando e desenvolvendo habilidades relacionais, assim como, maior vinculação dentro do seio familiar, gerando maior unidade nas ações propostas e no apoio e no cuidado intrafamiliar.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6C3F0AC3" w14:textId="77777777" w:rsidR="00613412" w:rsidRPr="005F647E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</w:rPr>
            </w:pPr>
            <w:r w:rsidRPr="005F647E">
              <w:rPr>
                <w:rFonts w:ascii="Arial" w:hAnsi="Arial" w:cs="Arial"/>
                <w:color w:val="000000"/>
              </w:rPr>
              <w:t>Aproximação das famílias e laços institucionais e sociais, reconhecendo, os pais, as habilidades dos filhos e acompanhando com mais eficácia a vida deles. Escola e comunidade sendo parcerias junto as ações da entidade.</w:t>
            </w:r>
          </w:p>
        </w:tc>
        <w:tc>
          <w:tcPr>
            <w:tcW w:w="2433" w:type="dxa"/>
            <w:vAlign w:val="center"/>
          </w:tcPr>
          <w:p w14:paraId="498CC264" w14:textId="77777777" w:rsidR="00613412" w:rsidRPr="005F647E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</w:rPr>
            </w:pPr>
            <w:r w:rsidRPr="005F647E">
              <w:rPr>
                <w:rFonts w:ascii="Arial" w:hAnsi="Arial" w:cs="Arial"/>
                <w:color w:val="000000"/>
              </w:rPr>
              <w:t>Frequência, registro fotográfico, observação do comportamento e atitudes em todas as atividades desenvolvidas com os beneficiários.</w:t>
            </w:r>
          </w:p>
        </w:tc>
        <w:tc>
          <w:tcPr>
            <w:tcW w:w="2434" w:type="dxa"/>
            <w:vAlign w:val="center"/>
          </w:tcPr>
          <w:p w14:paraId="380A515E" w14:textId="77777777" w:rsidR="00613412" w:rsidRPr="005F647E" w:rsidRDefault="00613412" w:rsidP="00F40AC3">
            <w:pPr>
              <w:spacing w:after="0"/>
              <w:ind w:right="-63"/>
              <w:jc w:val="center"/>
              <w:rPr>
                <w:rFonts w:ascii="Arial" w:hAnsi="Arial" w:cs="Arial"/>
              </w:rPr>
            </w:pPr>
            <w:r w:rsidRPr="005F647E">
              <w:rPr>
                <w:rFonts w:ascii="Arial" w:hAnsi="Arial" w:cs="Arial"/>
                <w:color w:val="000000"/>
              </w:rPr>
              <w:t xml:space="preserve">Regional </w:t>
            </w:r>
            <w:proofErr w:type="spellStart"/>
            <w:r w:rsidRPr="005F647E">
              <w:rPr>
                <w:rFonts w:ascii="Arial" w:hAnsi="Arial" w:cs="Arial"/>
                <w:color w:val="000000"/>
              </w:rPr>
              <w:t>Paratibe</w:t>
            </w:r>
            <w:proofErr w:type="spellEnd"/>
            <w:r w:rsidRPr="005F647E">
              <w:rPr>
                <w:rFonts w:ascii="Arial" w:hAnsi="Arial" w:cs="Arial"/>
                <w:color w:val="000000"/>
              </w:rPr>
              <w:t xml:space="preserve"> (Jardim Paulista Alto, Jardim Paulista Baixo, Arthur Lundgren I e II, </w:t>
            </w:r>
            <w:proofErr w:type="spellStart"/>
            <w:r w:rsidRPr="005F647E">
              <w:rPr>
                <w:rFonts w:ascii="Arial" w:hAnsi="Arial" w:cs="Arial"/>
                <w:color w:val="000000"/>
              </w:rPr>
              <w:t>Paratibe</w:t>
            </w:r>
            <w:proofErr w:type="spellEnd"/>
            <w:r w:rsidRPr="005F647E">
              <w:rPr>
                <w:rFonts w:ascii="Arial" w:hAnsi="Arial" w:cs="Arial"/>
                <w:color w:val="000000"/>
              </w:rPr>
              <w:t xml:space="preserve">, Mirueira, Mata do Ronca, </w:t>
            </w:r>
            <w:proofErr w:type="spellStart"/>
            <w:r w:rsidRPr="005F647E">
              <w:rPr>
                <w:rFonts w:ascii="Arial" w:hAnsi="Arial" w:cs="Arial"/>
                <w:color w:val="000000"/>
              </w:rPr>
              <w:t>Mumbeca</w:t>
            </w:r>
            <w:proofErr w:type="spellEnd"/>
            <w:r w:rsidRPr="005F647E">
              <w:rPr>
                <w:rFonts w:ascii="Arial" w:hAnsi="Arial" w:cs="Arial"/>
                <w:color w:val="000000"/>
              </w:rPr>
              <w:t>, Cesário de Melo e Vila Vitória).</w:t>
            </w:r>
          </w:p>
        </w:tc>
      </w:tr>
    </w:tbl>
    <w:p w14:paraId="7E98DBE2" w14:textId="77777777" w:rsidR="00613412" w:rsidRPr="00DA2ABF" w:rsidRDefault="00613412" w:rsidP="00613412">
      <w:pPr>
        <w:spacing w:after="0"/>
        <w:ind w:left="-142" w:right="-427" w:hanging="142"/>
        <w:jc w:val="both"/>
        <w:rPr>
          <w:rFonts w:ascii="Arial" w:hAnsi="Arial" w:cs="Arial"/>
        </w:rPr>
      </w:pPr>
      <w:r w:rsidRPr="00DA2ABF">
        <w:rPr>
          <w:rFonts w:ascii="Arial" w:hAnsi="Arial" w:cs="Arial"/>
        </w:rPr>
        <w:lastRenderedPageBreak/>
        <w:t>*Para cada Objetivo Específico poderá haver mais de um/a: a) Atividade/s, b) Indicador/es de Resultado/s, c) Resultado/s Esperado/s (Meta/</w:t>
      </w:r>
      <w:r>
        <w:rPr>
          <w:rFonts w:ascii="Arial" w:hAnsi="Arial" w:cs="Arial"/>
        </w:rPr>
        <w:t>s</w:t>
      </w:r>
      <w:r w:rsidRPr="00DA2ABF">
        <w:rPr>
          <w:rFonts w:ascii="Arial" w:hAnsi="Arial" w:cs="Arial"/>
        </w:rPr>
        <w:t>), d) Meio/s de Verificação/</w:t>
      </w:r>
      <w:proofErr w:type="spellStart"/>
      <w:r w:rsidRPr="00DA2ABF">
        <w:rPr>
          <w:rFonts w:ascii="Arial" w:hAnsi="Arial" w:cs="Arial"/>
        </w:rPr>
        <w:t>ões</w:t>
      </w:r>
      <w:proofErr w:type="spellEnd"/>
      <w:r w:rsidRPr="00DA2ABF">
        <w:rPr>
          <w:rFonts w:ascii="Arial" w:hAnsi="Arial" w:cs="Arial"/>
        </w:rPr>
        <w:t>, e) Abrangência/s Geográfica/s</w:t>
      </w:r>
    </w:p>
    <w:p w14:paraId="1BED1769" w14:textId="77777777" w:rsidR="00613412" w:rsidRDefault="00613412" w:rsidP="00D330F8">
      <w:pPr>
        <w:autoSpaceDE w:val="0"/>
        <w:spacing w:after="120"/>
        <w:ind w:right="-427"/>
        <w:jc w:val="both"/>
        <w:rPr>
          <w:rFonts w:ascii="Arial" w:eastAsia="TimesNewRomanPS-BoldMT" w:hAnsi="Arial" w:cs="Arial"/>
          <w:b/>
          <w:bCs/>
        </w:rPr>
      </w:pPr>
      <w:r w:rsidRPr="00DA2ABF">
        <w:rPr>
          <w:rFonts w:ascii="Arial" w:eastAsia="TimesNewRomanPS-BoldMT" w:hAnsi="Arial" w:cs="Arial"/>
          <w:b/>
          <w:bCs/>
        </w:rPr>
        <w:t>6.0. RECURSOS HUMANOS:</w:t>
      </w:r>
    </w:p>
    <w:p w14:paraId="71A7E4EB" w14:textId="77777777" w:rsidR="00613412" w:rsidRDefault="00613412" w:rsidP="00613412">
      <w:pPr>
        <w:autoSpaceDE w:val="0"/>
        <w:spacing w:after="120"/>
        <w:ind w:left="-142" w:right="-427"/>
        <w:jc w:val="both"/>
        <w:rPr>
          <w:rFonts w:ascii="Arial" w:eastAsia="TimesNewRomanPS-BoldMT" w:hAnsi="Arial" w:cs="Arial"/>
          <w:b/>
          <w:bCs/>
        </w:rPr>
      </w:pPr>
      <w:r w:rsidRPr="00DA2ABF">
        <w:rPr>
          <w:rFonts w:ascii="Arial" w:eastAsia="TimesNewRomanPS-BoldMT" w:hAnsi="Arial" w:cs="Arial"/>
          <w:b/>
          <w:bCs/>
        </w:rPr>
        <w:t xml:space="preserve">6.1 – </w:t>
      </w:r>
      <w:r w:rsidRPr="00CD4EFB">
        <w:rPr>
          <w:rFonts w:ascii="Arial" w:eastAsia="TimesNewRomanPS-BoldMT" w:hAnsi="Arial" w:cs="Arial"/>
          <w:b/>
          <w:bCs/>
        </w:rPr>
        <w:t xml:space="preserve">Recursos Humanos existentes na </w:t>
      </w:r>
      <w:r w:rsidRPr="00CD4EFB">
        <w:rPr>
          <w:rFonts w:ascii="Arial" w:hAnsi="Arial" w:cs="Arial"/>
          <w:b/>
          <w:bCs/>
        </w:rPr>
        <w:t>Entidade de Atendimento (OSC)</w:t>
      </w:r>
      <w:r w:rsidRPr="00CD4EFB">
        <w:rPr>
          <w:rFonts w:ascii="Arial" w:eastAsia="TimesNewRomanPS-BoldMT" w:hAnsi="Arial" w:cs="Arial"/>
          <w:b/>
          <w:bCs/>
        </w:rPr>
        <w:t>.</w:t>
      </w: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970"/>
        <w:gridCol w:w="1711"/>
        <w:gridCol w:w="2282"/>
        <w:gridCol w:w="4855"/>
        <w:gridCol w:w="2309"/>
      </w:tblGrid>
      <w:tr w:rsidR="00775F89" w:rsidRPr="00DA2ABF" w14:paraId="1643AF71" w14:textId="77777777" w:rsidTr="00F40AC3">
        <w:trPr>
          <w:trHeight w:val="353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14:paraId="2187F778" w14:textId="77777777" w:rsidR="00775F89" w:rsidRPr="00B00BF7" w:rsidRDefault="00775F89" w:rsidP="00F40AC3">
            <w:pPr>
              <w:autoSpaceDE w:val="0"/>
              <w:spacing w:after="120"/>
              <w:ind w:right="104"/>
              <w:jc w:val="center"/>
              <w:rPr>
                <w:rFonts w:ascii="Arial" w:eastAsia="TimesNewRomanPS-BoldMT" w:hAnsi="Arial" w:cs="Arial"/>
                <w:b/>
                <w:bCs/>
              </w:rPr>
            </w:pPr>
            <w:bookmarkStart w:id="4" w:name="_Hlk87434929"/>
            <w:r w:rsidRPr="00B00BF7">
              <w:rPr>
                <w:rFonts w:ascii="Arial" w:eastAsia="TimesNewRomanPS-BoldMT" w:hAnsi="Arial" w:cs="Arial"/>
                <w:b/>
                <w:bCs/>
              </w:rPr>
              <w:t>EQUIPE TÉCNICA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82D7588" w14:textId="77777777" w:rsidR="00775F89" w:rsidRPr="00B00BF7" w:rsidRDefault="00775F89" w:rsidP="00F40AC3">
            <w:pPr>
              <w:autoSpaceDE w:val="0"/>
              <w:spacing w:after="120"/>
              <w:ind w:right="61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B00BF7">
              <w:rPr>
                <w:rFonts w:ascii="Arial" w:eastAsia="TimesNewRomanPS-BoldMT" w:hAnsi="Arial" w:cs="Arial"/>
                <w:b/>
                <w:bCs/>
              </w:rPr>
              <w:t>QUALIFICAÇÃO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302D26E" w14:textId="77777777" w:rsidR="00775F89" w:rsidRPr="00B00BF7" w:rsidRDefault="00775F89" w:rsidP="00F40AC3">
            <w:pPr>
              <w:autoSpaceDE w:val="0"/>
              <w:spacing w:after="120"/>
              <w:ind w:right="61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B00BF7">
              <w:rPr>
                <w:rFonts w:ascii="Arial" w:eastAsia="TimesNewRomanPS-BoldMT" w:hAnsi="Arial" w:cs="Arial"/>
                <w:b/>
                <w:bCs/>
              </w:rPr>
              <w:t>FUNÇÃO NO PROJETO</w:t>
            </w:r>
          </w:p>
        </w:tc>
        <w:tc>
          <w:tcPr>
            <w:tcW w:w="2282" w:type="dxa"/>
            <w:vAlign w:val="center"/>
          </w:tcPr>
          <w:p w14:paraId="1E4F685B" w14:textId="77777777" w:rsidR="00775F89" w:rsidRPr="00B00BF7" w:rsidRDefault="00775F89" w:rsidP="00F40AC3">
            <w:pPr>
              <w:autoSpaceDE w:val="0"/>
              <w:spacing w:after="120"/>
              <w:ind w:right="61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B00BF7">
              <w:rPr>
                <w:rFonts w:ascii="Arial" w:eastAsia="TimesNewRomanPS-BoldMT" w:hAnsi="Arial" w:cs="Arial"/>
                <w:b/>
                <w:bCs/>
              </w:rPr>
              <w:t>CARGA HORÁRIA SEMANAL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67632CD9" w14:textId="77777777" w:rsidR="00775F89" w:rsidRDefault="00775F89" w:rsidP="00F40AC3">
            <w:pPr>
              <w:autoSpaceDE w:val="0"/>
              <w:snapToGrid w:val="0"/>
              <w:spacing w:after="120"/>
              <w:ind w:right="61"/>
              <w:jc w:val="center"/>
              <w:rPr>
                <w:rFonts w:ascii="Arial" w:eastAsia="TimesNewRomanPS-BoldMT" w:hAnsi="Arial" w:cs="Arial"/>
                <w:b/>
                <w:bCs/>
              </w:rPr>
            </w:pPr>
          </w:p>
          <w:p w14:paraId="62BC5DBE" w14:textId="77777777" w:rsidR="00775F89" w:rsidRPr="00B00BF7" w:rsidRDefault="00775F89" w:rsidP="00F40AC3">
            <w:pPr>
              <w:autoSpaceDE w:val="0"/>
              <w:snapToGrid w:val="0"/>
              <w:spacing w:after="120"/>
              <w:ind w:right="61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B00BF7">
              <w:rPr>
                <w:rFonts w:ascii="Arial" w:eastAsia="TimesNewRomanPS-BoldMT" w:hAnsi="Arial" w:cs="Arial"/>
                <w:b/>
                <w:bCs/>
              </w:rPr>
              <w:t>AÇÕES ESPECIFICAS QUE DESENVOLVERÁ NO PROJETO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F6524DA" w14:textId="77777777" w:rsidR="00775F89" w:rsidRPr="00B00BF7" w:rsidRDefault="00775F89" w:rsidP="00F40AC3">
            <w:pPr>
              <w:autoSpaceDE w:val="0"/>
              <w:snapToGrid w:val="0"/>
              <w:spacing w:after="120"/>
              <w:ind w:right="61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B00BF7">
              <w:rPr>
                <w:rFonts w:ascii="Arial" w:eastAsia="TimesNewRomanPS-BoldMT" w:hAnsi="Arial" w:cs="Arial"/>
                <w:b/>
                <w:bCs/>
              </w:rPr>
              <w:t>TIPO DE VÍNCULO</w:t>
            </w:r>
          </w:p>
        </w:tc>
      </w:tr>
      <w:tr w:rsidR="00775F89" w:rsidRPr="00DA2ABF" w14:paraId="1D9203D1" w14:textId="77777777" w:rsidTr="00F40AC3">
        <w:trPr>
          <w:trHeight w:val="126"/>
        </w:trPr>
        <w:tc>
          <w:tcPr>
            <w:tcW w:w="1306" w:type="dxa"/>
            <w:vMerge/>
            <w:shd w:val="clear" w:color="auto" w:fill="auto"/>
            <w:vAlign w:val="center"/>
          </w:tcPr>
          <w:p w14:paraId="3DAE396C" w14:textId="77777777" w:rsidR="00775F89" w:rsidRPr="00B00BF7" w:rsidRDefault="00775F89" w:rsidP="00F40AC3">
            <w:pPr>
              <w:autoSpaceDE w:val="0"/>
              <w:spacing w:after="120"/>
              <w:ind w:right="-286"/>
              <w:jc w:val="center"/>
              <w:rPr>
                <w:rFonts w:ascii="Arial" w:eastAsia="TimesNewRomanPS-BoldMT" w:hAnsi="Arial" w:cs="Arial"/>
                <w:b/>
                <w:bCs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5FDDC6FD" w14:textId="77777777" w:rsidR="00775F89" w:rsidRPr="004E5587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</w:rPr>
            </w:pPr>
            <w:r w:rsidRPr="004E5587">
              <w:rPr>
                <w:rFonts w:ascii="Arial" w:eastAsia="TimesNewRomanPS-BoldMT" w:hAnsi="Arial" w:cs="Arial"/>
              </w:rPr>
              <w:t xml:space="preserve">Superior </w:t>
            </w:r>
          </w:p>
          <w:p w14:paraId="5A27C12F" w14:textId="77777777" w:rsidR="00775F89" w:rsidRPr="004E5587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4E5587">
              <w:rPr>
                <w:rFonts w:ascii="Arial" w:eastAsia="TimesNewRomanPS-BoldMT" w:hAnsi="Arial" w:cs="Arial"/>
              </w:rPr>
              <w:t>Completo</w:t>
            </w:r>
            <w:r w:rsidRPr="004E5587">
              <w:rPr>
                <w:rFonts w:ascii="Arial" w:eastAsia="TimesNewRomanPS-BoldMT" w:hAnsi="Arial" w:cs="Arial"/>
                <w:b/>
                <w:bCs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22B09C8" w14:textId="77777777" w:rsidR="00775F89" w:rsidRPr="004E5587" w:rsidRDefault="00775F89" w:rsidP="00F40AC3">
            <w:pPr>
              <w:autoSpaceDE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4E5587">
              <w:rPr>
                <w:rFonts w:ascii="Arial" w:hAnsi="Arial" w:cs="Arial"/>
                <w:color w:val="000000"/>
              </w:rPr>
              <w:t>Coordenação</w:t>
            </w:r>
          </w:p>
          <w:p w14:paraId="0823121B" w14:textId="77777777" w:rsidR="00775F89" w:rsidRPr="004E5587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4E5587">
              <w:rPr>
                <w:rFonts w:ascii="Arial" w:hAnsi="Arial" w:cs="Arial"/>
                <w:color w:val="000000"/>
              </w:rPr>
              <w:t xml:space="preserve"> Geral</w:t>
            </w:r>
          </w:p>
        </w:tc>
        <w:tc>
          <w:tcPr>
            <w:tcW w:w="2282" w:type="dxa"/>
            <w:vAlign w:val="center"/>
          </w:tcPr>
          <w:p w14:paraId="447A3E1F" w14:textId="77777777" w:rsidR="00775F89" w:rsidRPr="004E5587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4E5587">
              <w:rPr>
                <w:rFonts w:ascii="Arial" w:hAnsi="Arial" w:cs="Arial"/>
                <w:color w:val="000000"/>
              </w:rPr>
              <w:t>44H/S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20ADFA77" w14:textId="77777777" w:rsidR="00775F89" w:rsidRPr="004E5587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4E5587">
              <w:rPr>
                <w:rFonts w:ascii="Arial" w:hAnsi="Arial" w:cs="Arial"/>
                <w:color w:val="000000"/>
              </w:rPr>
              <w:t>Coordenação da equipe técnica e de apoio, assim como gestão de novos projetos e parcerias com demais instituições.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D6E5A7B" w14:textId="77777777" w:rsidR="00775F89" w:rsidRPr="004E5587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</w:rPr>
            </w:pPr>
            <w:r w:rsidRPr="004E5587">
              <w:rPr>
                <w:rFonts w:ascii="Arial" w:eastAsia="TimesNewRomanPS-BoldMT" w:hAnsi="Arial" w:cs="Arial"/>
              </w:rPr>
              <w:t>CLT</w:t>
            </w:r>
          </w:p>
        </w:tc>
      </w:tr>
      <w:bookmarkEnd w:id="4"/>
      <w:tr w:rsidR="00775F89" w:rsidRPr="00DA2ABF" w14:paraId="67D0D6DC" w14:textId="77777777" w:rsidTr="00F40AC3">
        <w:trPr>
          <w:trHeight w:val="342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14:paraId="05A92852" w14:textId="77777777" w:rsidR="00775F89" w:rsidRPr="00DA2ABF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>
              <w:rPr>
                <w:rFonts w:ascii="Arial" w:eastAsia="TimesNewRomanPS-BoldMT" w:hAnsi="Arial" w:cs="Arial"/>
                <w:b/>
                <w:bCs/>
              </w:rPr>
              <w:t>EQUIPE DE APOIO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57C7887" w14:textId="77777777" w:rsidR="00775F89" w:rsidRPr="00DA2ABF" w:rsidRDefault="00775F89" w:rsidP="00775F89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D0775A">
              <w:rPr>
                <w:rFonts w:ascii="Arial" w:eastAsia="TimesNewRomanPS-BoldMT" w:hAnsi="Arial" w:cs="Arial"/>
              </w:rPr>
              <w:t>Ensino Médio Completo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328A95C" w14:textId="77777777" w:rsidR="00775F89" w:rsidRPr="00DA2ABF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D0775A">
              <w:rPr>
                <w:rFonts w:ascii="Arial" w:eastAsia="TimesNewRomanPS-BoldMT" w:hAnsi="Arial" w:cs="Arial"/>
              </w:rPr>
              <w:t>Instrutor de Informática</w:t>
            </w:r>
          </w:p>
        </w:tc>
        <w:tc>
          <w:tcPr>
            <w:tcW w:w="2282" w:type="dxa"/>
            <w:vAlign w:val="center"/>
          </w:tcPr>
          <w:p w14:paraId="59F611DA" w14:textId="77777777" w:rsidR="00775F89" w:rsidRPr="00DA2ABF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D0775A">
              <w:rPr>
                <w:rFonts w:ascii="Arial" w:eastAsia="TimesNewRomanPS-BoldMT" w:hAnsi="Arial" w:cs="Arial"/>
              </w:rPr>
              <w:t>32H/S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5017B375" w14:textId="77777777" w:rsidR="00775F89" w:rsidRPr="00DA2ABF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D0775A">
              <w:rPr>
                <w:rFonts w:ascii="Arial" w:eastAsia="TimesNewRomanPS-BoldMT" w:hAnsi="Arial" w:cs="Arial"/>
              </w:rPr>
              <w:t>Regente de sala de aula com crianças e adolescentes no que tange a informática e seu desenvolvimento intelectual, cognitivo e social.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84C727C" w14:textId="77777777" w:rsidR="00775F89" w:rsidRPr="00D85101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</w:rPr>
            </w:pPr>
            <w:r w:rsidRPr="00D0775A">
              <w:rPr>
                <w:rFonts w:ascii="Arial" w:eastAsia="TimesNewRomanPS-BoldMT" w:hAnsi="Arial" w:cs="Arial"/>
              </w:rPr>
              <w:t>Prestador de Serviço - MEI</w:t>
            </w:r>
          </w:p>
        </w:tc>
      </w:tr>
      <w:tr w:rsidR="00775F89" w:rsidRPr="00DA2ABF" w14:paraId="32D8C81B" w14:textId="77777777" w:rsidTr="00F40AC3">
        <w:trPr>
          <w:trHeight w:val="126"/>
        </w:trPr>
        <w:tc>
          <w:tcPr>
            <w:tcW w:w="1306" w:type="dxa"/>
            <w:vMerge/>
            <w:shd w:val="clear" w:color="auto" w:fill="auto"/>
            <w:vAlign w:val="center"/>
          </w:tcPr>
          <w:p w14:paraId="51CFB1A1" w14:textId="77777777" w:rsidR="00775F89" w:rsidRPr="00DA2ABF" w:rsidRDefault="00775F89" w:rsidP="00F40AC3">
            <w:pPr>
              <w:autoSpaceDE w:val="0"/>
              <w:spacing w:after="120"/>
              <w:ind w:right="-286"/>
              <w:jc w:val="center"/>
              <w:rPr>
                <w:rFonts w:ascii="Arial" w:eastAsia="TimesNewRomanPS-BoldMT" w:hAnsi="Arial" w:cs="Arial"/>
                <w:b/>
                <w:bCs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27DE430F" w14:textId="77777777" w:rsidR="00775F89" w:rsidRPr="00DA2ABF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D0775A">
              <w:rPr>
                <w:rFonts w:ascii="Arial" w:eastAsia="TimesNewRomanPS-BoldMT" w:hAnsi="Arial" w:cs="Arial"/>
              </w:rPr>
              <w:t>Ensino Médio Completo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4BF5A90" w14:textId="77777777" w:rsidR="00775F89" w:rsidRPr="00DA2ABF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D0775A">
              <w:rPr>
                <w:rFonts w:ascii="Arial" w:eastAsia="TimesNewRomanPS-BoldMT" w:hAnsi="Arial" w:cs="Arial"/>
              </w:rPr>
              <w:t>Instrutor de Música</w:t>
            </w:r>
          </w:p>
        </w:tc>
        <w:tc>
          <w:tcPr>
            <w:tcW w:w="2282" w:type="dxa"/>
            <w:vAlign w:val="center"/>
          </w:tcPr>
          <w:p w14:paraId="0C01FE10" w14:textId="77777777" w:rsidR="00775F89" w:rsidRPr="00DA2ABF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D0775A">
              <w:rPr>
                <w:rFonts w:ascii="Arial" w:eastAsia="TimesNewRomanPS-BoldMT" w:hAnsi="Arial" w:cs="Arial"/>
              </w:rPr>
              <w:t>32H/S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437C64AF" w14:textId="77777777" w:rsidR="00775F89" w:rsidRPr="00DA2ABF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  <w:b/>
                <w:bCs/>
              </w:rPr>
            </w:pPr>
            <w:r w:rsidRPr="00D0775A">
              <w:rPr>
                <w:rFonts w:ascii="Arial" w:eastAsia="TimesNewRomanPS-BoldMT" w:hAnsi="Arial" w:cs="Arial"/>
              </w:rPr>
              <w:t>Regente de sala de aula com crianças e adolescentes no que tange a música, instrumentos e suas expressões culturais.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62F623F" w14:textId="77777777" w:rsidR="00775F89" w:rsidRPr="00D85101" w:rsidRDefault="00775F89" w:rsidP="00F40AC3">
            <w:pPr>
              <w:autoSpaceDE w:val="0"/>
              <w:spacing w:after="120"/>
              <w:jc w:val="center"/>
              <w:rPr>
                <w:rFonts w:ascii="Arial" w:eastAsia="TimesNewRomanPS-BoldMT" w:hAnsi="Arial" w:cs="Arial"/>
              </w:rPr>
            </w:pPr>
            <w:r w:rsidRPr="00D0775A">
              <w:rPr>
                <w:rFonts w:ascii="Arial" w:eastAsia="TimesNewRomanPS-BoldMT" w:hAnsi="Arial" w:cs="Arial"/>
              </w:rPr>
              <w:t>Prestador de Serviço - MEI</w:t>
            </w:r>
          </w:p>
        </w:tc>
      </w:tr>
    </w:tbl>
    <w:p w14:paraId="3FD89E42" w14:textId="77777777" w:rsidR="00775F89" w:rsidRDefault="00775F89"/>
    <w:p w14:paraId="44F6BC1A" w14:textId="77777777" w:rsidR="00775F89" w:rsidRDefault="00613412" w:rsidP="00775F89">
      <w:pPr>
        <w:tabs>
          <w:tab w:val="left" w:pos="810"/>
        </w:tabs>
        <w:spacing w:after="120"/>
        <w:ind w:right="-427"/>
        <w:rPr>
          <w:rFonts w:ascii="Arial" w:eastAsia="TimesNewRomanPS-BoldMT" w:hAnsi="Arial" w:cs="Arial"/>
          <w:b/>
          <w:bCs/>
        </w:rPr>
      </w:pPr>
      <w:r w:rsidRPr="00DA2ABF">
        <w:rPr>
          <w:rFonts w:ascii="Arial" w:hAnsi="Arial" w:cs="Arial"/>
          <w:noProof/>
          <w:lang w:eastAsia="ko-KR"/>
        </w:rPr>
        <w:drawing>
          <wp:anchor distT="0" distB="0" distL="114300" distR="114300" simplePos="0" relativeHeight="251659264" behindDoc="1" locked="0" layoutInCell="1" allowOverlap="1" wp14:anchorId="1688CD2E" wp14:editId="19342E30">
            <wp:simplePos x="0" y="0"/>
            <wp:positionH relativeFrom="rightMargin">
              <wp:posOffset>-57005</wp:posOffset>
            </wp:positionH>
            <wp:positionV relativeFrom="paragraph">
              <wp:posOffset>6334064</wp:posOffset>
            </wp:positionV>
            <wp:extent cx="502920" cy="566420"/>
            <wp:effectExtent l="0" t="0" r="0" b="5080"/>
            <wp:wrapNone/>
            <wp:docPr id="8" name="Imagem 8" descr="ASSSINATURA JOÃO SO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ASSSINATURA JOÃO SOA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2C8B46" w14:textId="77777777" w:rsidR="00775F89" w:rsidRDefault="00775F89" w:rsidP="00775F89">
      <w:pPr>
        <w:tabs>
          <w:tab w:val="left" w:pos="810"/>
        </w:tabs>
        <w:spacing w:after="120"/>
        <w:ind w:right="-427"/>
        <w:rPr>
          <w:rFonts w:ascii="Arial" w:eastAsia="TimesNewRomanPS-BoldMT" w:hAnsi="Arial" w:cs="Arial"/>
          <w:b/>
          <w:bCs/>
        </w:rPr>
      </w:pPr>
    </w:p>
    <w:p w14:paraId="19F00C4A" w14:textId="77777777" w:rsidR="00775F89" w:rsidRDefault="00775F89" w:rsidP="00775F89">
      <w:pPr>
        <w:tabs>
          <w:tab w:val="left" w:pos="810"/>
        </w:tabs>
        <w:spacing w:after="120"/>
        <w:ind w:right="-427"/>
        <w:rPr>
          <w:rFonts w:ascii="Arial" w:eastAsia="TimesNewRomanPS-BoldMT" w:hAnsi="Arial" w:cs="Arial"/>
          <w:b/>
          <w:bCs/>
        </w:rPr>
      </w:pPr>
    </w:p>
    <w:p w14:paraId="04EB0AC7" w14:textId="77777777" w:rsidR="00775F89" w:rsidRDefault="00775F89" w:rsidP="00775F89">
      <w:pPr>
        <w:tabs>
          <w:tab w:val="left" w:pos="810"/>
        </w:tabs>
        <w:spacing w:after="120"/>
        <w:ind w:right="-427"/>
        <w:rPr>
          <w:rFonts w:ascii="Arial" w:eastAsia="TimesNewRomanPS-BoldMT" w:hAnsi="Arial" w:cs="Arial"/>
          <w:b/>
          <w:bCs/>
        </w:rPr>
      </w:pPr>
    </w:p>
    <w:p w14:paraId="247DC8C3" w14:textId="77777777" w:rsidR="00775F89" w:rsidRDefault="00775F89" w:rsidP="00775F89">
      <w:pPr>
        <w:tabs>
          <w:tab w:val="left" w:pos="810"/>
        </w:tabs>
        <w:spacing w:after="120"/>
        <w:ind w:right="-427"/>
        <w:rPr>
          <w:rFonts w:ascii="Arial" w:eastAsia="TimesNewRomanPS-BoldMT" w:hAnsi="Arial" w:cs="Arial"/>
          <w:b/>
          <w:bCs/>
        </w:rPr>
      </w:pPr>
    </w:p>
    <w:p w14:paraId="7285A264" w14:textId="77777777" w:rsidR="00775F89" w:rsidRDefault="00775F89" w:rsidP="00775F89">
      <w:pPr>
        <w:tabs>
          <w:tab w:val="left" w:pos="810"/>
        </w:tabs>
        <w:spacing w:after="120"/>
        <w:ind w:right="-427"/>
        <w:rPr>
          <w:rFonts w:ascii="Arial" w:eastAsia="TimesNewRomanPS-BoldMT" w:hAnsi="Arial" w:cs="Arial"/>
          <w:b/>
          <w:bCs/>
        </w:rPr>
      </w:pPr>
    </w:p>
    <w:p w14:paraId="569A3BCA" w14:textId="088BB404" w:rsidR="00613412" w:rsidRDefault="00613412" w:rsidP="00775F89">
      <w:pPr>
        <w:tabs>
          <w:tab w:val="left" w:pos="810"/>
        </w:tabs>
        <w:spacing w:after="120"/>
        <w:ind w:right="-427"/>
        <w:rPr>
          <w:rFonts w:ascii="Arial" w:eastAsia="TimesNewRomanPS-BoldMT" w:hAnsi="Arial" w:cs="Arial"/>
          <w:b/>
          <w:bCs/>
        </w:rPr>
      </w:pPr>
      <w:r w:rsidRPr="00DA2ABF">
        <w:rPr>
          <w:rFonts w:ascii="Arial" w:eastAsia="TimesNewRomanPS-BoldMT" w:hAnsi="Arial" w:cs="Arial"/>
          <w:b/>
          <w:bCs/>
        </w:rPr>
        <w:lastRenderedPageBreak/>
        <w:t>6.2 – Recursos Humanos Financiados pelo Projeto. (Anexar curriculum dos profissionais)</w:t>
      </w:r>
    </w:p>
    <w:tbl>
      <w:tblPr>
        <w:tblW w:w="141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944"/>
        <w:gridCol w:w="1974"/>
        <w:gridCol w:w="1564"/>
        <w:gridCol w:w="5866"/>
        <w:gridCol w:w="1527"/>
      </w:tblGrid>
      <w:tr w:rsidR="00775F89" w:rsidRPr="00D85101" w14:paraId="28A28148" w14:textId="77777777" w:rsidTr="00775F89">
        <w:trPr>
          <w:trHeight w:val="7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bottom w:w="0" w:type="dxa"/>
              <w:right w:w="56" w:type="dxa"/>
            </w:tcMar>
            <w:vAlign w:val="center"/>
            <w:hideMark/>
          </w:tcPr>
          <w:p w14:paraId="6032FC24" w14:textId="77777777" w:rsidR="00775F89" w:rsidRPr="00D85101" w:rsidRDefault="00775F89" w:rsidP="00F40AC3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1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EQUIPE TÉCNICA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bottom w:w="0" w:type="dxa"/>
              <w:right w:w="56" w:type="dxa"/>
            </w:tcMar>
            <w:vAlign w:val="center"/>
            <w:hideMark/>
          </w:tcPr>
          <w:p w14:paraId="1EFFD58F" w14:textId="77777777" w:rsidR="00775F89" w:rsidRPr="00D85101" w:rsidRDefault="00775F89" w:rsidP="00F40AC3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1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QUALIFICAÇÃO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57B098AD" w14:textId="77777777" w:rsidR="00775F89" w:rsidRPr="00D85101" w:rsidRDefault="00775F89" w:rsidP="00F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1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FUNÇÃO NO PROJETO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2CDE1ADC" w14:textId="77777777" w:rsidR="00775F89" w:rsidRPr="00D85101" w:rsidRDefault="00775F89" w:rsidP="00F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1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 SEMANAL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5FB946FB" w14:textId="77777777" w:rsidR="00775F89" w:rsidRPr="00D85101" w:rsidRDefault="00775F89" w:rsidP="00F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1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AÇÕES ESPECIFICA QUE DESENVOLVERÁ NO PROJETO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bottom w:w="0" w:type="dxa"/>
              <w:right w:w="56" w:type="dxa"/>
            </w:tcMar>
            <w:vAlign w:val="center"/>
            <w:hideMark/>
          </w:tcPr>
          <w:p w14:paraId="61E4FBF3" w14:textId="77777777" w:rsidR="00775F89" w:rsidRPr="00D85101" w:rsidRDefault="00775F89" w:rsidP="00F40AC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1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VÍNCULO </w:t>
            </w:r>
          </w:p>
        </w:tc>
      </w:tr>
      <w:tr w:rsidR="00775F89" w:rsidRPr="00D85101" w14:paraId="259E3A13" w14:textId="77777777" w:rsidTr="00775F89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65F20" w14:textId="77777777" w:rsidR="00775F89" w:rsidRPr="00D85101" w:rsidRDefault="00775F89" w:rsidP="00F4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0FBC42C4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Superior Completo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445A21A9" w14:textId="77777777" w:rsidR="00775F89" w:rsidRPr="004E5587" w:rsidRDefault="00775F89" w:rsidP="00F40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Coordenação Pedagógica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50CA1CAC" w14:textId="77777777" w:rsidR="00775F89" w:rsidRPr="004E5587" w:rsidRDefault="00775F89" w:rsidP="00F40AC3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30H/S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74BAC8E0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Coordenação dos novos projetos pedagógicos e acompanhamento das atividades pedagógicas já estruturadas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3CB923C6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CLT</w:t>
            </w:r>
          </w:p>
        </w:tc>
      </w:tr>
      <w:tr w:rsidR="00775F89" w:rsidRPr="00D85101" w14:paraId="25F7A356" w14:textId="77777777" w:rsidTr="00775F89">
        <w:trPr>
          <w:trHeight w:val="4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bottom w:w="0" w:type="dxa"/>
              <w:right w:w="56" w:type="dxa"/>
            </w:tcMar>
            <w:vAlign w:val="center"/>
            <w:hideMark/>
          </w:tcPr>
          <w:p w14:paraId="4226A7E5" w14:textId="77777777" w:rsidR="00775F89" w:rsidRPr="00D85101" w:rsidRDefault="00775F89" w:rsidP="00F40AC3">
            <w:pPr>
              <w:spacing w:after="0" w:line="240" w:lineRule="auto"/>
              <w:ind w:left="2" w:right="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1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EQUIPE DE APOIO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6003D07C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Ensino Médio Completo</w:t>
            </w: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0D620C27" w14:textId="77777777" w:rsidR="00775F89" w:rsidRPr="004E5587" w:rsidRDefault="00775F89" w:rsidP="00F40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Professor Particular Independente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0578E540" w14:textId="77777777" w:rsidR="00775F89" w:rsidRPr="004E5587" w:rsidRDefault="00775F89" w:rsidP="00F40AC3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40H/S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09FF7AC1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Apoio a coordenação geral e pedagógica.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291501ED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Prestador de Serviço - MEI</w:t>
            </w:r>
          </w:p>
        </w:tc>
      </w:tr>
      <w:tr w:rsidR="00775F89" w:rsidRPr="00D85101" w14:paraId="341F887E" w14:textId="77777777" w:rsidTr="00775F89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1E399" w14:textId="77777777" w:rsidR="00775F89" w:rsidRPr="00D85101" w:rsidRDefault="00775F89" w:rsidP="00F4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02C537C2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Superior Completo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62F8B26A" w14:textId="77777777" w:rsidR="00775F89" w:rsidRPr="004E5587" w:rsidRDefault="00775F89" w:rsidP="00F40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Professora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79E17B67" w14:textId="77777777" w:rsidR="00775F89" w:rsidRPr="004E5587" w:rsidRDefault="00775F89" w:rsidP="00F40AC3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44H/S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5A4808AA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Responsável pelas atividades de estudo dirigido em língua portuguesa e matemática, tendo mais de 15 anos de experiência, sendo mais de um ano com projetos sociais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1881517B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CLT</w:t>
            </w:r>
          </w:p>
        </w:tc>
      </w:tr>
      <w:tr w:rsidR="00775F89" w:rsidRPr="00D85101" w14:paraId="6AC1749C" w14:textId="77777777" w:rsidTr="00775F89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41514" w14:textId="77777777" w:rsidR="00775F89" w:rsidRPr="00D85101" w:rsidRDefault="00775F89" w:rsidP="00F4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556968CC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Cozinheira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47E62D5B" w14:textId="77777777" w:rsidR="00775F89" w:rsidRPr="004E5587" w:rsidRDefault="00775F89" w:rsidP="00F40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Ensino Médio Completo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6466CE54" w14:textId="77777777" w:rsidR="00775F89" w:rsidRPr="004E5587" w:rsidRDefault="00775F89" w:rsidP="00F40AC3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44H/S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5706574A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Responsável pela preparação das refeições diárias, controle do estoque e orientação quanto a higienização dos produtos e alimentos. Com mais de 20 anos de experiência, sendo 8 com projetos sociais.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294F8581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CLT</w:t>
            </w:r>
          </w:p>
        </w:tc>
      </w:tr>
      <w:tr w:rsidR="00775F89" w:rsidRPr="00D85101" w14:paraId="1B2DFA5F" w14:textId="77777777" w:rsidTr="00775F89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38135" w14:textId="77777777" w:rsidR="00775F89" w:rsidRPr="00D85101" w:rsidRDefault="00775F89" w:rsidP="00F4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5" w:name="_Hlk87435299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0DA07D63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Auxiliar de Cozinha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60F6FC1B" w14:textId="77777777" w:rsidR="00775F89" w:rsidRPr="004E5587" w:rsidRDefault="00775F89" w:rsidP="00F40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Ensino Médio Completo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7E327A09" w14:textId="77777777" w:rsidR="00775F89" w:rsidRPr="004E5587" w:rsidRDefault="00775F89" w:rsidP="00F40AC3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44H/S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7180B07D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Auxiliar nos preparos dos alimentos diários, responsável pelo controle da higienização dos produtos, alimentos e espaço físico da cozinha e refeitório. Com mais de 15 anos de experiência, sendo 8 com projetos sociais.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70FFAA1C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lang w:eastAsia="pt-BR"/>
              </w:rPr>
              <w:t>CLT</w:t>
            </w:r>
          </w:p>
        </w:tc>
      </w:tr>
      <w:tr w:rsidR="00775F89" w:rsidRPr="00D85101" w14:paraId="4319A349" w14:textId="77777777" w:rsidTr="00775F89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ACE46" w14:textId="77777777" w:rsidR="00775F89" w:rsidRPr="00D85101" w:rsidRDefault="00775F89" w:rsidP="00F4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43F8435F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Serviços Gerais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263D7B97" w14:textId="77777777" w:rsidR="00775F89" w:rsidRPr="004E5587" w:rsidRDefault="00775F89" w:rsidP="00F40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1FBB0ECC" w14:textId="77777777" w:rsidR="00775F89" w:rsidRPr="004E5587" w:rsidRDefault="00775F89" w:rsidP="00F40AC3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44H/S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663371C3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Responsável pela limpeza de todos os espaços da instituição e organização dos materiais organizacionais. Com mais de 10 anos de experiência, sendo 8 com projetos sociais.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110" w:type="dxa"/>
              <w:bottom w:w="0" w:type="dxa"/>
              <w:right w:w="56" w:type="dxa"/>
            </w:tcMar>
            <w:hideMark/>
          </w:tcPr>
          <w:p w14:paraId="5EA034E2" w14:textId="77777777" w:rsidR="00775F89" w:rsidRPr="004E5587" w:rsidRDefault="00775F89" w:rsidP="00F40AC3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E5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CLT</w:t>
            </w:r>
          </w:p>
        </w:tc>
      </w:tr>
    </w:tbl>
    <w:p w14:paraId="3089EBF3" w14:textId="77777777" w:rsidR="00775F89" w:rsidRDefault="00775F89"/>
    <w:bookmarkEnd w:id="5"/>
    <w:p w14:paraId="2960009F" w14:textId="77777777" w:rsidR="00791735" w:rsidRDefault="00791735" w:rsidP="00613412">
      <w:pPr>
        <w:rPr>
          <w:rFonts w:ascii="Arial" w:hAnsi="Arial" w:cs="Arial"/>
        </w:rPr>
        <w:sectPr w:rsidR="00791735" w:rsidSect="00E357DE">
          <w:pgSz w:w="16838" w:h="11906" w:orient="landscape" w:code="9"/>
          <w:pgMar w:top="1701" w:right="1247" w:bottom="1701" w:left="1418" w:header="568" w:footer="335" w:gutter="0"/>
          <w:cols w:space="708"/>
          <w:docGrid w:linePitch="360"/>
        </w:sectPr>
      </w:pPr>
    </w:p>
    <w:p w14:paraId="57AD183E" w14:textId="77777777" w:rsidR="000725C0" w:rsidRDefault="000725C0" w:rsidP="000725C0">
      <w:pPr>
        <w:autoSpaceDE w:val="0"/>
        <w:spacing w:after="120"/>
        <w:ind w:right="-427"/>
        <w:jc w:val="both"/>
        <w:rPr>
          <w:rFonts w:ascii="Arial" w:eastAsia="TimesNewRomanPS-BoldMT" w:hAnsi="Arial" w:cs="Arial"/>
          <w:b/>
          <w:bCs/>
        </w:rPr>
      </w:pPr>
    </w:p>
    <w:p w14:paraId="5B70F7C7" w14:textId="19BF36FC" w:rsidR="00791735" w:rsidRPr="00DA2ABF" w:rsidRDefault="00791735" w:rsidP="000725C0">
      <w:pPr>
        <w:autoSpaceDE w:val="0"/>
        <w:spacing w:after="120"/>
        <w:ind w:right="-427"/>
        <w:jc w:val="both"/>
        <w:rPr>
          <w:rFonts w:ascii="Arial" w:eastAsia="TimesNewRomanPS-BoldMT" w:hAnsi="Arial" w:cs="Arial"/>
          <w:bCs/>
        </w:rPr>
      </w:pPr>
      <w:r w:rsidRPr="00DA2ABF">
        <w:rPr>
          <w:rFonts w:ascii="Arial" w:eastAsia="TimesNewRomanPS-BoldMT" w:hAnsi="Arial" w:cs="Arial"/>
          <w:b/>
          <w:bCs/>
        </w:rPr>
        <w:t xml:space="preserve">6.2.1. </w:t>
      </w:r>
      <w:r w:rsidRPr="00DA2ABF">
        <w:rPr>
          <w:rFonts w:ascii="Arial" w:eastAsia="TimesNewRomanPS-BoldMT" w:hAnsi="Arial" w:cs="Arial"/>
          <w:bCs/>
        </w:rPr>
        <w:t xml:space="preserve">As </w:t>
      </w:r>
      <w:r w:rsidRPr="00310BCA">
        <w:t>Entidade</w:t>
      </w:r>
      <w:r>
        <w:t>s</w:t>
      </w:r>
      <w:r w:rsidRPr="00310BCA">
        <w:t xml:space="preserve"> de Atendimento (</w:t>
      </w:r>
      <w:proofErr w:type="spellStart"/>
      <w:r w:rsidRPr="00310BCA">
        <w:t>OSC</w:t>
      </w:r>
      <w:r>
        <w:t>s</w:t>
      </w:r>
      <w:proofErr w:type="spellEnd"/>
      <w:r>
        <w:t>)</w:t>
      </w:r>
      <w:r w:rsidRPr="00DA2ABF">
        <w:rPr>
          <w:rFonts w:ascii="Arial" w:hAnsi="Arial" w:cs="Arial"/>
        </w:rPr>
        <w:t>:</w:t>
      </w:r>
      <w:r w:rsidRPr="00DA2ABF">
        <w:rPr>
          <w:rFonts w:ascii="Arial" w:eastAsia="TimesNewRomanPS-BoldMT" w:hAnsi="Arial" w:cs="Arial"/>
          <w:bCs/>
        </w:rPr>
        <w:t xml:space="preserve"> que optarem pela destinação dos recursos humanos superior a 60% (sessenta por cento) do cofinanciamento deverão descrever, de maneira minuciosa, como irão atender as demais ações do Projeto</w:t>
      </w:r>
    </w:p>
    <w:tbl>
      <w:tblPr>
        <w:tblStyle w:val="Tabelacomgrade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791735" w:rsidRPr="00DA2ABF" w14:paraId="08364FC4" w14:textId="77777777" w:rsidTr="00F40AC3">
        <w:tc>
          <w:tcPr>
            <w:tcW w:w="9611" w:type="dxa"/>
          </w:tcPr>
          <w:p w14:paraId="4C0A3F4C" w14:textId="77777777" w:rsidR="00791735" w:rsidRPr="00BB3C7C" w:rsidRDefault="00791735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3C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Comerciantes Locais: </w:t>
            </w: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>Doação de produtos alimentícios não comercializáveis, mas em perfeitas condições de consumo. As doações são por tempo indeterminado, desde que haja comprometimento da entidade em buscar as doações. </w:t>
            </w:r>
          </w:p>
          <w:p w14:paraId="402B1E33" w14:textId="77777777" w:rsidR="00791735" w:rsidRPr="00BB3C7C" w:rsidRDefault="00791735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3C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Fundação Abrinq:</w:t>
            </w: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 xml:space="preserve"> O Projeto Arte e Cultura em Ação tem por objetivo combater a exploração do trabalho infanto juvenil. É realizado apoio técnico, de atendimento terapêutico as crianças e adolescentes.</w:t>
            </w:r>
          </w:p>
          <w:p w14:paraId="51327154" w14:textId="77777777" w:rsidR="00791735" w:rsidRPr="00BB3C7C" w:rsidRDefault="00791735" w:rsidP="00F40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B3C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Serviço Social do Comércio -SESC/PE:</w:t>
            </w: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 xml:space="preserve"> O SESC desenvolve, a nível nacional, o Mesa Brasil SESC, que é um Programa de Segurança Alimentar e Nutricional para inclusão social. O termo de Termo de Cooperação entre o SESC e a OSC, são renovados a cada 12 (doze) meses, com a assinatura do termo e as documentações comprobatórias, também contribui na formação da equipe de trabalho.</w:t>
            </w:r>
          </w:p>
          <w:p w14:paraId="17328573" w14:textId="77777777" w:rsidR="00791735" w:rsidRPr="00DA2ABF" w:rsidRDefault="00791735" w:rsidP="00F40AC3">
            <w:pPr>
              <w:autoSpaceDE w:val="0"/>
              <w:spacing w:after="120"/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BB3C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Brechó semanal</w:t>
            </w: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>: Evento que acontece uma vez por mês na última sexta e/ou sábado do mês, com o objetivo de reverter toda a verba adquirida às melhorias do serviço e instalações. Tudo acontece por meio das vendas das doações de roupas, objetos e brinquedos recebidos por voluntários e amigos da Associação</w:t>
            </w:r>
          </w:p>
        </w:tc>
      </w:tr>
    </w:tbl>
    <w:p w14:paraId="2A069D1B" w14:textId="77777777" w:rsidR="00791735" w:rsidRDefault="00791735" w:rsidP="00791735">
      <w:pPr>
        <w:ind w:firstLine="708"/>
        <w:rPr>
          <w:rFonts w:ascii="Arial" w:hAnsi="Arial" w:cs="Arial"/>
        </w:rPr>
      </w:pPr>
    </w:p>
    <w:p w14:paraId="13F164A8" w14:textId="5AC5DC70" w:rsidR="00791735" w:rsidRPr="00791735" w:rsidRDefault="00791735" w:rsidP="00791735">
      <w:pPr>
        <w:rPr>
          <w:rFonts w:ascii="Arial" w:hAnsi="Arial" w:cs="Arial"/>
        </w:rPr>
        <w:sectPr w:rsidR="00791735" w:rsidRPr="00791735" w:rsidSect="00791735">
          <w:pgSz w:w="11906" w:h="16838" w:code="9"/>
          <w:pgMar w:top="1418" w:right="1701" w:bottom="1247" w:left="1701" w:header="568" w:footer="335" w:gutter="0"/>
          <w:cols w:space="708"/>
          <w:docGrid w:linePitch="360"/>
        </w:sectPr>
      </w:pPr>
    </w:p>
    <w:p w14:paraId="3F7C459F" w14:textId="2ECA3294" w:rsidR="00613412" w:rsidRDefault="003E66FF" w:rsidP="00613412">
      <w:pPr>
        <w:autoSpaceDE w:val="0"/>
        <w:spacing w:after="120"/>
        <w:ind w:left="-142" w:right="-427"/>
        <w:jc w:val="both"/>
        <w:rPr>
          <w:rFonts w:ascii="Arial" w:eastAsia="TimesNewRomanPSMT" w:hAnsi="Arial" w:cs="Arial"/>
        </w:rPr>
      </w:pPr>
      <w:r w:rsidRPr="00DA2ABF">
        <w:rPr>
          <w:rFonts w:ascii="Arial" w:eastAsia="TimesNewRomanPS-BoldMT" w:hAnsi="Arial" w:cs="Arial"/>
          <w:b/>
          <w:bCs/>
        </w:rPr>
        <w:lastRenderedPageBreak/>
        <w:t xml:space="preserve">7.0. Cronograma de execução das Atividades </w:t>
      </w:r>
      <w:r w:rsidRPr="00DA2ABF">
        <w:rPr>
          <w:rFonts w:ascii="Arial" w:eastAsia="TimesNewRomanPS-BoldMT" w:hAnsi="Arial" w:cs="Arial"/>
          <w:bCs/>
        </w:rPr>
        <w:t>(Desdobrar as realizações físicas dos</w:t>
      </w:r>
      <w:r w:rsidRPr="00DA2ABF">
        <w:rPr>
          <w:rFonts w:ascii="Arial" w:eastAsia="TimesNewRomanPSMT" w:hAnsi="Arial" w:cs="Arial"/>
        </w:rPr>
        <w:t xml:space="preserve"> </w:t>
      </w:r>
      <w:r w:rsidR="00613412" w:rsidRPr="00DA2ABF">
        <w:rPr>
          <w:rFonts w:ascii="Arial" w:eastAsia="TimesNewRomanPSMT" w:hAnsi="Arial" w:cs="Arial"/>
        </w:rPr>
        <w:t xml:space="preserve">objetivos do Projeto, indicado o conjunto de elementos que os compõem e cada uma de suas atividades, bem como os prazos e os períodos previstos para suas implementações).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4950"/>
        <w:gridCol w:w="419"/>
        <w:gridCol w:w="419"/>
        <w:gridCol w:w="419"/>
        <w:gridCol w:w="419"/>
        <w:gridCol w:w="419"/>
        <w:gridCol w:w="419"/>
        <w:gridCol w:w="464"/>
        <w:gridCol w:w="464"/>
        <w:gridCol w:w="419"/>
        <w:gridCol w:w="520"/>
        <w:gridCol w:w="520"/>
        <w:gridCol w:w="520"/>
      </w:tblGrid>
      <w:tr w:rsidR="00362429" w:rsidRPr="00FF2ECC" w14:paraId="6ADC7FAF" w14:textId="77777777" w:rsidTr="00F40AC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7AB0C" w14:textId="77777777" w:rsidR="00613412" w:rsidRPr="00FF2ECC" w:rsidRDefault="00613412" w:rsidP="00F40A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OBJETIVOS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9AD5E" w14:textId="77777777" w:rsidR="00613412" w:rsidRPr="00FF2ECC" w:rsidRDefault="00613412" w:rsidP="00F40A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CF054" w14:textId="77777777" w:rsidR="00613412" w:rsidRPr="00FF2ECC" w:rsidRDefault="00613412" w:rsidP="00F40AC3">
            <w:pPr>
              <w:spacing w:after="160" w:line="240" w:lineRule="auto"/>
              <w:ind w:righ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PERIODO DE REALIZAÇÃO</w:t>
            </w:r>
          </w:p>
        </w:tc>
      </w:tr>
      <w:tr w:rsidR="00362429" w:rsidRPr="00FF2ECC" w14:paraId="69D97676" w14:textId="77777777" w:rsidTr="00F40A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4D1E" w14:textId="77777777" w:rsidR="00613412" w:rsidRPr="00FF2ECC" w:rsidRDefault="00613412" w:rsidP="00F4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A4B25" w14:textId="77777777" w:rsidR="00613412" w:rsidRPr="00FF2ECC" w:rsidRDefault="00613412" w:rsidP="00F4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19CB7" w14:textId="77777777" w:rsidR="00613412" w:rsidRPr="00FF2ECC" w:rsidRDefault="00613412" w:rsidP="00F40A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5DCE3" w14:textId="77777777" w:rsidR="00613412" w:rsidRPr="00FF2ECC" w:rsidRDefault="00613412" w:rsidP="00F40A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7EA73" w14:textId="77777777" w:rsidR="00613412" w:rsidRPr="00FF2ECC" w:rsidRDefault="00613412" w:rsidP="00F40A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A0C88" w14:textId="77777777" w:rsidR="00613412" w:rsidRPr="00FF2ECC" w:rsidRDefault="00613412" w:rsidP="00F40A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F6D36" w14:textId="77777777" w:rsidR="00613412" w:rsidRPr="00FF2ECC" w:rsidRDefault="00613412" w:rsidP="00F40A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D861D" w14:textId="77777777" w:rsidR="00613412" w:rsidRPr="00FF2ECC" w:rsidRDefault="00613412" w:rsidP="00F40A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EC3AD" w14:textId="77777777" w:rsidR="00613412" w:rsidRPr="00FF2ECC" w:rsidRDefault="00613412" w:rsidP="00F40A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5A614" w14:textId="77777777" w:rsidR="00613412" w:rsidRPr="00FF2ECC" w:rsidRDefault="00613412" w:rsidP="00F40A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12C1F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69FD0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DE6BF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A14B7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12º</w:t>
            </w:r>
          </w:p>
        </w:tc>
      </w:tr>
      <w:tr w:rsidR="00362429" w:rsidRPr="00FF2ECC" w14:paraId="4BD936BF" w14:textId="77777777" w:rsidTr="00F40AC3">
        <w:trPr>
          <w:trHeight w:val="19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27FBB" w14:textId="77777777" w:rsidR="00613412" w:rsidRPr="00BB3C7C" w:rsidRDefault="00613412" w:rsidP="00F40AC3">
            <w:pPr>
              <w:spacing w:after="16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>I. Promover o resgate da cultura incentivando a permanência, frequência e sucesso escolar com práticas educacionais complementares</w:t>
            </w:r>
            <w:r w:rsidRPr="00BB3C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1AC03" w14:textId="77777777" w:rsidR="00362429" w:rsidRDefault="00613412" w:rsidP="00362429">
            <w:pPr>
              <w:spacing w:after="0" w:line="240" w:lineRule="auto"/>
              <w:ind w:right="84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Promover </w:t>
            </w:r>
            <w:r w:rsidR="000C668C">
              <w:rPr>
                <w:rFonts w:ascii="Arial" w:eastAsia="Times New Roman" w:hAnsi="Arial" w:cs="Arial"/>
                <w:color w:val="000000"/>
                <w:lang w:eastAsia="pt-BR"/>
              </w:rPr>
              <w:t>1.</w:t>
            </w:r>
            <w:r w:rsidR="00362429">
              <w:rPr>
                <w:rFonts w:ascii="Arial" w:eastAsia="Times New Roman" w:hAnsi="Arial" w:cs="Arial"/>
                <w:color w:val="000000"/>
                <w:lang w:eastAsia="pt-BR"/>
              </w:rPr>
              <w:t>056</w:t>
            </w: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 xml:space="preserve"> oficinas na modalidade artística (dança popular, música e artes) com foco no resgate da cultura local</w:t>
            </w:r>
            <w:r w:rsidR="00362429" w:rsidRPr="00BB3C7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62429">
              <w:rPr>
                <w:rFonts w:ascii="Arial" w:eastAsia="Times New Roman" w:hAnsi="Arial" w:cs="Arial"/>
                <w:color w:val="000000"/>
                <w:lang w:eastAsia="pt-BR"/>
              </w:rPr>
              <w:t xml:space="preserve">e </w:t>
            </w:r>
            <w:r w:rsidR="00362429" w:rsidRPr="00BB3C7C">
              <w:rPr>
                <w:rFonts w:ascii="Arial" w:eastAsia="Times New Roman" w:hAnsi="Arial" w:cs="Arial"/>
                <w:color w:val="000000"/>
                <w:lang w:eastAsia="pt-BR"/>
              </w:rPr>
              <w:t>de informática</w:t>
            </w:r>
            <w:r w:rsidRPr="00BB3C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. </w:t>
            </w: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 xml:space="preserve">Realização de </w:t>
            </w:r>
            <w:r w:rsidR="00362429">
              <w:rPr>
                <w:rFonts w:ascii="Arial" w:eastAsia="Times New Roman" w:hAnsi="Arial" w:cs="Arial"/>
                <w:color w:val="000000"/>
                <w:lang w:eastAsia="pt-BR"/>
              </w:rPr>
              <w:t>1.152</w:t>
            </w: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 xml:space="preserve"> oficinas de estudo dirigido (língua portuguesa e matemática).</w:t>
            </w:r>
          </w:p>
          <w:p w14:paraId="4B13F978" w14:textId="595F7A3F" w:rsidR="00613412" w:rsidRPr="00BB3C7C" w:rsidRDefault="00613412" w:rsidP="00362429">
            <w:pPr>
              <w:spacing w:after="0" w:line="240" w:lineRule="auto"/>
              <w:ind w:right="84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>Desenvolver atividades esportivas com crianças e adolescentes.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648DC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5F8B7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934153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DD383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81D12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020D7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E8C820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523C4F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E05D84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08159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EF87D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FC65A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362429" w:rsidRPr="00FF2ECC" w14:paraId="4D734BF3" w14:textId="77777777" w:rsidTr="00F40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6253C" w14:textId="77777777" w:rsidR="00613412" w:rsidRPr="00BB3C7C" w:rsidRDefault="00613412" w:rsidP="00F40AC3">
            <w:pPr>
              <w:spacing w:after="16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>II. Promover a elevação da autoestima e do seu reconhecimento enquanto sujeito de direitos e deveres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F658F" w14:textId="6E6D0F86" w:rsidR="00613412" w:rsidRPr="00BB3C7C" w:rsidRDefault="00613412" w:rsidP="00F40AC3">
            <w:pPr>
              <w:spacing w:after="0" w:line="240" w:lineRule="auto"/>
              <w:ind w:right="84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 xml:space="preserve">Oferta de </w:t>
            </w:r>
            <w:r w:rsidR="000C668C">
              <w:rPr>
                <w:rFonts w:ascii="Arial" w:eastAsia="Times New Roman" w:hAnsi="Arial" w:cs="Arial"/>
                <w:color w:val="000000"/>
                <w:lang w:eastAsia="pt-BR"/>
              </w:rPr>
              <w:t>34.560</w:t>
            </w: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refeições 02 para cada beneficiário durante o ano de 202</w:t>
            </w:r>
            <w:r w:rsidR="000C668C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>. </w:t>
            </w:r>
          </w:p>
          <w:p w14:paraId="1907F4F8" w14:textId="5BA9E61F" w:rsidR="00613412" w:rsidRPr="00BB3C7C" w:rsidRDefault="00613412" w:rsidP="00F40AC3">
            <w:pPr>
              <w:spacing w:after="160" w:line="240" w:lineRule="auto"/>
              <w:ind w:right="84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 xml:space="preserve">Realização de </w:t>
            </w:r>
            <w:r w:rsidR="00362429">
              <w:rPr>
                <w:rFonts w:ascii="Arial" w:eastAsia="Times New Roman" w:hAnsi="Arial" w:cs="Arial"/>
                <w:color w:val="000000"/>
                <w:lang w:eastAsia="pt-BR"/>
              </w:rPr>
              <w:t>768</w:t>
            </w: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 xml:space="preserve"> oficinas de cidadania em 202</w:t>
            </w:r>
            <w:r w:rsidR="00362429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D95A6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2ED0C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FCED34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4C9DE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12BBA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D775DB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D132FE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9E0B59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61D57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05B70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00A071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17F733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362429" w:rsidRPr="00FF2ECC" w14:paraId="1D835A97" w14:textId="77777777" w:rsidTr="00F40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57CBF" w14:textId="77777777" w:rsidR="00613412" w:rsidRPr="00BB3C7C" w:rsidRDefault="00613412" w:rsidP="00F40AC3">
            <w:pPr>
              <w:spacing w:after="160" w:line="240" w:lineRule="auto"/>
              <w:ind w:left="15"/>
              <w:rPr>
                <w:rFonts w:ascii="Arial" w:eastAsia="Times New Roman" w:hAnsi="Arial" w:cs="Arial"/>
                <w:lang w:eastAsia="pt-BR"/>
              </w:rPr>
            </w:pP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>III. Promover a integração e valorização da família, escola e comunidade na busca da promoção e sucesso social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F9290" w14:textId="06711757" w:rsidR="00613412" w:rsidRPr="00BB3C7C" w:rsidRDefault="00613412" w:rsidP="00F40AC3">
            <w:pPr>
              <w:spacing w:after="160" w:line="240" w:lineRule="auto"/>
              <w:ind w:right="84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>Promover a integração e valorização da família, escola e comunidade na busca da promoção e sucesso na vida social, em 04 reuniões colegiadas, 2 visitas as famílias</w:t>
            </w:r>
            <w:r w:rsidR="005D1E50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 xml:space="preserve"> 3 visitas as escolas</w:t>
            </w:r>
            <w:r w:rsidR="005D1E50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atendimentos mensal individual</w:t>
            </w:r>
            <w:r w:rsidRPr="00BB3C7C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A67CB9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0B99F3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1DE9D4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A028BB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7690C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95C667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E93D7B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845EA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CEFE9E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0AE0B9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5BCD34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C4658" w14:textId="77777777" w:rsidR="00613412" w:rsidRPr="00FF2ECC" w:rsidRDefault="00613412" w:rsidP="00F40AC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</w:tbl>
    <w:p w14:paraId="5337044F" w14:textId="77777777" w:rsidR="00613412" w:rsidRPr="00DA2ABF" w:rsidRDefault="00613412" w:rsidP="00613412">
      <w:pPr>
        <w:autoSpaceDE w:val="0"/>
        <w:spacing w:after="120"/>
        <w:ind w:left="-142" w:right="-427"/>
        <w:jc w:val="both"/>
        <w:rPr>
          <w:rFonts w:ascii="Arial" w:eastAsia="TimesNewRomanPSMT" w:hAnsi="Arial" w:cs="Arial"/>
        </w:rPr>
      </w:pPr>
    </w:p>
    <w:p w14:paraId="00AD2B8C" w14:textId="77777777" w:rsidR="00613412" w:rsidRPr="00DA2ABF" w:rsidRDefault="00613412" w:rsidP="00613412">
      <w:pPr>
        <w:pStyle w:val="PargrafodaLista"/>
        <w:autoSpaceDE w:val="0"/>
        <w:spacing w:after="120"/>
        <w:ind w:left="-142" w:right="-427"/>
        <w:jc w:val="both"/>
        <w:rPr>
          <w:rFonts w:ascii="Arial" w:eastAsia="TimesNewRomanPSMT" w:hAnsi="Arial" w:cs="Arial"/>
        </w:rPr>
      </w:pPr>
    </w:p>
    <w:p w14:paraId="0E6C57C1" w14:textId="77777777" w:rsidR="00613412" w:rsidRPr="00DA2ABF" w:rsidRDefault="00613412" w:rsidP="00613412">
      <w:pPr>
        <w:tabs>
          <w:tab w:val="left" w:pos="1800"/>
        </w:tabs>
        <w:ind w:left="-142" w:right="-427"/>
        <w:rPr>
          <w:rFonts w:ascii="Arial" w:hAnsi="Arial" w:cs="Arial"/>
          <w:b/>
        </w:rPr>
        <w:sectPr w:rsidR="00613412" w:rsidRPr="00DA2ABF" w:rsidSect="003E66FF">
          <w:pgSz w:w="16838" w:h="11906" w:orient="landscape" w:code="9"/>
          <w:pgMar w:top="1701" w:right="1247" w:bottom="1701" w:left="1418" w:header="357" w:footer="335" w:gutter="0"/>
          <w:cols w:space="708"/>
          <w:docGrid w:linePitch="360"/>
        </w:sectPr>
      </w:pPr>
    </w:p>
    <w:p w14:paraId="6D6F3BF0" w14:textId="77777777" w:rsidR="00613412" w:rsidRPr="00DA2ABF" w:rsidRDefault="00613412" w:rsidP="00613412">
      <w:pPr>
        <w:spacing w:after="0"/>
        <w:ind w:left="-142" w:right="-427"/>
        <w:rPr>
          <w:rFonts w:ascii="Arial" w:hAnsi="Arial" w:cs="Arial"/>
          <w:b/>
          <w:lang w:eastAsia="ar-SA"/>
        </w:rPr>
      </w:pPr>
    </w:p>
    <w:p w14:paraId="5F5B4DB3" w14:textId="581C4CEB" w:rsidR="00613412" w:rsidRDefault="00613412" w:rsidP="00613412">
      <w:pPr>
        <w:spacing w:after="0"/>
        <w:ind w:left="-142" w:right="-427"/>
        <w:rPr>
          <w:rFonts w:ascii="Arial" w:hAnsi="Arial" w:cs="Arial"/>
          <w:b/>
          <w:lang w:eastAsia="ar-SA"/>
        </w:rPr>
      </w:pPr>
      <w:r w:rsidRPr="00DA2ABF">
        <w:rPr>
          <w:rFonts w:ascii="Arial" w:hAnsi="Arial" w:cs="Arial"/>
          <w:b/>
          <w:lang w:eastAsia="ar-SA"/>
        </w:rPr>
        <w:t xml:space="preserve">8.0. FONTE DO COFINANCIAMENTO: 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6102"/>
      </w:tblGrid>
      <w:tr w:rsidR="00A44239" w:rsidRPr="00FF2ECC" w14:paraId="67CA55AF" w14:textId="77777777" w:rsidTr="00A442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0B6A6" w14:textId="77777777" w:rsidR="00613412" w:rsidRPr="00FF2ECC" w:rsidRDefault="00613412" w:rsidP="00F40AC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FIA / PAULISTA: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BEA5B" w14:textId="405D6934" w:rsidR="00613412" w:rsidRPr="00FF2ECC" w:rsidRDefault="00613412" w:rsidP="00F40AC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R$: </w:t>
            </w:r>
            <w:r w:rsidR="003E6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140.400</w:t>
            </w: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</w:t>
            </w:r>
            <w:r w:rsidR="00A442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0 (Cento </w:t>
            </w:r>
            <w:r w:rsidR="003E66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 qua</w:t>
            </w:r>
            <w:r w:rsidR="000725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renta mil, quatrocentos </w:t>
            </w: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reais</w:t>
            </w:r>
            <w:r w:rsidR="00A442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 vinte centavos</w:t>
            </w: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44239" w:rsidRPr="00FF2ECC" w14:paraId="59E31692" w14:textId="77777777" w:rsidTr="00A442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6165B" w14:textId="77777777" w:rsidR="00613412" w:rsidRPr="00FF2ECC" w:rsidRDefault="00613412" w:rsidP="00F40AC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Contrapartida (NÃO OBRIGATÓRIA) 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47D99" w14:textId="5FF3EF7F" w:rsidR="00613412" w:rsidRPr="00FF2ECC" w:rsidRDefault="00613412" w:rsidP="00F40AC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R$: </w:t>
            </w:r>
            <w:r w:rsidR="00A442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82.583,76</w:t>
            </w: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</w:t>
            </w:r>
            <w:r w:rsidR="00A442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Oitenta e dois mil, quinhentos e oitenta e três reais, setenta e seis centavos)</w:t>
            </w:r>
          </w:p>
        </w:tc>
      </w:tr>
      <w:tr w:rsidR="00A44239" w:rsidRPr="00FF2ECC" w14:paraId="1C9D77C2" w14:textId="77777777" w:rsidTr="00A442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5BD85" w14:textId="77777777" w:rsidR="00613412" w:rsidRPr="00FF2ECC" w:rsidRDefault="00613412" w:rsidP="00F40AC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do Projeto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49964" w14:textId="61CB46C1" w:rsidR="00613412" w:rsidRPr="00FF2ECC" w:rsidRDefault="00613412" w:rsidP="00F40AC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R$: </w:t>
            </w:r>
            <w:r w:rsidR="00A442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222.983,96</w:t>
            </w: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</w:t>
            </w:r>
            <w:r w:rsidR="00A442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Duzentos e vinte e dois mil, novecentos e oitenta e três reais, noventa e seis centavos</w:t>
            </w:r>
            <w:r w:rsidRPr="00FF2E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</w:tbl>
    <w:p w14:paraId="60080C91" w14:textId="77777777" w:rsidR="00613412" w:rsidRPr="00DA2ABF" w:rsidRDefault="00613412" w:rsidP="00613412">
      <w:pPr>
        <w:spacing w:after="0"/>
        <w:ind w:left="-142" w:right="-427"/>
        <w:rPr>
          <w:rFonts w:ascii="Arial" w:hAnsi="Arial" w:cs="Arial"/>
          <w:b/>
          <w:lang w:eastAsia="ar-SA"/>
        </w:rPr>
      </w:pPr>
    </w:p>
    <w:p w14:paraId="2FD6EE45" w14:textId="77777777" w:rsidR="00613412" w:rsidRPr="00DA2ABF" w:rsidRDefault="00613412" w:rsidP="00613412">
      <w:pPr>
        <w:tabs>
          <w:tab w:val="left" w:pos="1800"/>
        </w:tabs>
        <w:ind w:left="-142" w:right="-427"/>
        <w:rPr>
          <w:rFonts w:ascii="Arial" w:hAnsi="Arial" w:cs="Arial"/>
          <w:b/>
        </w:rPr>
      </w:pPr>
    </w:p>
    <w:p w14:paraId="637F8D81" w14:textId="77777777" w:rsidR="00613412" w:rsidRPr="00DA2ABF" w:rsidRDefault="00613412" w:rsidP="00613412">
      <w:pPr>
        <w:tabs>
          <w:tab w:val="left" w:pos="1800"/>
        </w:tabs>
        <w:ind w:left="-142" w:right="-427"/>
        <w:rPr>
          <w:rFonts w:ascii="Arial" w:eastAsia="TimesNewRomanPSMT" w:hAnsi="Arial" w:cs="Arial"/>
          <w:b/>
        </w:rPr>
      </w:pPr>
      <w:r w:rsidRPr="00DA2ABF">
        <w:rPr>
          <w:rFonts w:ascii="Arial" w:eastAsia="TimesNewRomanPSMT" w:hAnsi="Arial" w:cs="Arial"/>
          <w:b/>
        </w:rPr>
        <w:t>9.0. PLANILHA FINANCEIRA EM EXCEL, ANEXA</w:t>
      </w:r>
    </w:p>
    <w:p w14:paraId="2F646FCC" w14:textId="77777777" w:rsidR="00613412" w:rsidRDefault="00613412" w:rsidP="00613412">
      <w:pPr>
        <w:tabs>
          <w:tab w:val="left" w:pos="1800"/>
        </w:tabs>
        <w:spacing w:after="120"/>
        <w:ind w:left="-142" w:right="-427"/>
        <w:rPr>
          <w:rFonts w:ascii="Arial" w:hAnsi="Arial" w:cs="Arial"/>
          <w:b/>
          <w:bCs/>
        </w:rPr>
      </w:pPr>
    </w:p>
    <w:p w14:paraId="3B21A819" w14:textId="77777777" w:rsidR="00613412" w:rsidRPr="00DA2ABF" w:rsidRDefault="00613412" w:rsidP="00613412">
      <w:pPr>
        <w:tabs>
          <w:tab w:val="left" w:pos="1800"/>
        </w:tabs>
        <w:spacing w:after="120"/>
        <w:ind w:left="-142" w:right="-427"/>
        <w:rPr>
          <w:rFonts w:ascii="Arial" w:hAnsi="Arial" w:cs="Arial"/>
          <w:b/>
          <w:bCs/>
        </w:rPr>
      </w:pPr>
      <w:r w:rsidRPr="00DA2ABF">
        <w:rPr>
          <w:rFonts w:ascii="Arial" w:hAnsi="Arial" w:cs="Arial"/>
          <w:b/>
          <w:bCs/>
        </w:rPr>
        <w:t>10. DECLARAÇÃO</w:t>
      </w:r>
    </w:p>
    <w:tbl>
      <w:tblPr>
        <w:tblpPr w:leftFromText="141" w:rightFromText="141" w:vertAnchor="text" w:horzAnchor="margin" w:tblpX="-72" w:tblpY="527"/>
        <w:tblW w:w="94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</w:tblGrid>
      <w:tr w:rsidR="00613412" w:rsidRPr="00DA2ABF" w14:paraId="1E289083" w14:textId="77777777" w:rsidTr="00F40AC3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8966" w14:textId="77777777" w:rsidR="00613412" w:rsidRPr="00DA2ABF" w:rsidRDefault="00613412" w:rsidP="00F40AC3">
            <w:pPr>
              <w:ind w:right="73"/>
              <w:jc w:val="both"/>
              <w:rPr>
                <w:rFonts w:ascii="Arial" w:hAnsi="Arial" w:cs="Arial"/>
              </w:rPr>
            </w:pPr>
            <w:r w:rsidRPr="00DA2ABF">
              <w:rPr>
                <w:rFonts w:ascii="Arial" w:hAnsi="Arial" w:cs="Arial"/>
              </w:rPr>
              <w:t xml:space="preserve">Na qualidade de representante legal do proponente, declaro, para fins de prova junto ao </w:t>
            </w:r>
            <w:bookmarkStart w:id="6" w:name="_Hlk83303775"/>
            <w:r w:rsidRPr="00DA2ABF">
              <w:rPr>
                <w:rFonts w:ascii="Arial" w:hAnsi="Arial" w:cs="Arial"/>
              </w:rPr>
              <w:t xml:space="preserve">Fundo Municipal dos Direitos da Criança e do Adolescente do Paulista </w:t>
            </w:r>
            <w:bookmarkEnd w:id="6"/>
            <w:r w:rsidRPr="00DA2ABF">
              <w:rPr>
                <w:rFonts w:ascii="Arial" w:hAnsi="Arial" w:cs="Arial"/>
              </w:rPr>
              <w:t>para os efeitos e sob as penas do art. 299 do Código Penal, que inexiste mora ou débito junto a qualquer órgão ou instituição da Administração Pública Municipal direta ou indireta que impeça a transferência de recursos oriundos de dotações consignadas no orçamento do Município, na forma deste plano de trabalho. E ainda, que a</w:t>
            </w:r>
            <w:r w:rsidRPr="00113472">
              <w:rPr>
                <w:rFonts w:ascii="Arial" w:hAnsi="Arial" w:cs="Arial"/>
              </w:rPr>
              <w:t xml:space="preserve"> Entidade de Atendimento (OSC) </w:t>
            </w:r>
            <w:r w:rsidRPr="00DA2ABF">
              <w:rPr>
                <w:rFonts w:ascii="Arial" w:hAnsi="Arial" w:cs="Arial"/>
              </w:rPr>
              <w:t>que representa atende as disposições estabelecidas na Lei do MROSC para celebração de Termo de Parceria, na vertente caso, Termo de Colaboração.</w:t>
            </w:r>
          </w:p>
          <w:p w14:paraId="01B5B805" w14:textId="190D3FA7" w:rsidR="00613412" w:rsidRPr="00DA2ABF" w:rsidRDefault="00613412" w:rsidP="00F40AC3">
            <w:pPr>
              <w:tabs>
                <w:tab w:val="left" w:pos="1800"/>
              </w:tabs>
              <w:spacing w:after="120"/>
              <w:ind w:right="73"/>
              <w:jc w:val="both"/>
              <w:rPr>
                <w:rFonts w:ascii="Arial" w:hAnsi="Arial" w:cs="Arial"/>
              </w:rPr>
            </w:pPr>
            <w:r w:rsidRPr="00DA2ABF">
              <w:rPr>
                <w:rFonts w:ascii="Arial" w:hAnsi="Arial" w:cs="Arial"/>
              </w:rPr>
              <w:t xml:space="preserve">   </w:t>
            </w:r>
            <w:r w:rsidR="00C519C2">
              <w:rPr>
                <w:rFonts w:ascii="Arial" w:hAnsi="Arial" w:cs="Arial"/>
                <w:u w:val="single"/>
              </w:rPr>
              <w:t>Paulista, 12 de novembro de 2021</w:t>
            </w:r>
            <w:r w:rsidRPr="00DA2ABF">
              <w:rPr>
                <w:rFonts w:ascii="Arial" w:hAnsi="Arial" w:cs="Arial"/>
              </w:rPr>
              <w:t xml:space="preserve">                            -------------------------------------------------------</w:t>
            </w:r>
          </w:p>
          <w:p w14:paraId="33614081" w14:textId="77777777" w:rsidR="00613412" w:rsidRPr="00DA2ABF" w:rsidRDefault="00613412" w:rsidP="00F40AC3">
            <w:pPr>
              <w:tabs>
                <w:tab w:val="center" w:pos="4668"/>
              </w:tabs>
              <w:ind w:right="73"/>
              <w:rPr>
                <w:rFonts w:ascii="Arial" w:hAnsi="Arial" w:cs="Arial"/>
              </w:rPr>
            </w:pPr>
            <w:r w:rsidRPr="00DA2ABF">
              <w:rPr>
                <w:rFonts w:ascii="Arial" w:hAnsi="Arial" w:cs="Arial"/>
              </w:rPr>
              <w:t xml:space="preserve">                Local e data</w:t>
            </w:r>
            <w:r w:rsidRPr="00DA2ABF">
              <w:rPr>
                <w:rFonts w:ascii="Arial" w:hAnsi="Arial" w:cs="Arial"/>
              </w:rPr>
              <w:tab/>
              <w:t xml:space="preserve">                                                             Assinatura e carimbo</w:t>
            </w:r>
          </w:p>
          <w:p w14:paraId="34F4608B" w14:textId="77777777" w:rsidR="00613412" w:rsidRPr="00DA2ABF" w:rsidRDefault="00613412" w:rsidP="00F40AC3">
            <w:pPr>
              <w:tabs>
                <w:tab w:val="left" w:pos="1800"/>
              </w:tabs>
              <w:spacing w:after="120"/>
              <w:ind w:right="73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613412" w:rsidRPr="00DA2ABF" w14:paraId="54B24929" w14:textId="77777777" w:rsidTr="00F40AC3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A72B" w14:textId="77777777" w:rsidR="00613412" w:rsidRPr="00DA2ABF" w:rsidRDefault="00613412" w:rsidP="00F40AC3">
            <w:pPr>
              <w:tabs>
                <w:tab w:val="left" w:pos="1800"/>
              </w:tabs>
              <w:spacing w:after="120"/>
              <w:ind w:right="73"/>
              <w:jc w:val="center"/>
              <w:rPr>
                <w:rFonts w:ascii="Arial" w:hAnsi="Arial" w:cs="Arial"/>
              </w:rPr>
            </w:pPr>
            <w:r w:rsidRPr="00DA2ABF">
              <w:rPr>
                <w:rFonts w:ascii="Arial" w:hAnsi="Arial" w:cs="Arial"/>
              </w:rPr>
              <w:t>Paulista: ____/____/_____                                  __________________________________</w:t>
            </w:r>
          </w:p>
          <w:p w14:paraId="52E5CB3A" w14:textId="77777777" w:rsidR="00613412" w:rsidRPr="00DA2ABF" w:rsidRDefault="00613412" w:rsidP="00F40AC3">
            <w:pPr>
              <w:ind w:right="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Pr="00DA2ABF">
              <w:rPr>
                <w:rFonts w:ascii="Arial" w:hAnsi="Arial" w:cs="Arial"/>
              </w:rPr>
              <w:t>Assinatura Proponente</w:t>
            </w:r>
          </w:p>
        </w:tc>
      </w:tr>
    </w:tbl>
    <w:p w14:paraId="56AD829C" w14:textId="77777777" w:rsidR="00613412" w:rsidRPr="00DA2ABF" w:rsidRDefault="00613412" w:rsidP="00613412">
      <w:pPr>
        <w:tabs>
          <w:tab w:val="left" w:pos="1800"/>
        </w:tabs>
        <w:spacing w:after="120"/>
        <w:ind w:left="-142" w:right="-427"/>
        <w:rPr>
          <w:rFonts w:ascii="Arial" w:hAnsi="Arial" w:cs="Arial"/>
          <w:b/>
          <w:bCs/>
          <w:lang w:eastAsia="ar-SA"/>
        </w:rPr>
      </w:pPr>
    </w:p>
    <w:p w14:paraId="597876E8" w14:textId="77777777" w:rsidR="00613412" w:rsidRPr="00DA2ABF" w:rsidRDefault="00613412" w:rsidP="00613412">
      <w:pPr>
        <w:tabs>
          <w:tab w:val="left" w:pos="1800"/>
        </w:tabs>
        <w:spacing w:after="120"/>
        <w:ind w:left="-142" w:right="-427"/>
        <w:rPr>
          <w:rFonts w:ascii="Arial" w:hAnsi="Arial" w:cs="Arial"/>
          <w:b/>
          <w:bCs/>
        </w:rPr>
      </w:pPr>
      <w:r w:rsidRPr="00DA2ABF">
        <w:rPr>
          <w:rFonts w:ascii="Arial" w:hAnsi="Arial" w:cs="Arial"/>
          <w:b/>
          <w:bCs/>
        </w:rPr>
        <w:t>11 - APROVAÇÃO PELO CONCEDENTE:</w:t>
      </w:r>
    </w:p>
    <w:tbl>
      <w:tblPr>
        <w:tblW w:w="9542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2"/>
      </w:tblGrid>
      <w:tr w:rsidR="00613412" w:rsidRPr="00DA2ABF" w14:paraId="1089EE54" w14:textId="77777777" w:rsidTr="00F40AC3"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931F" w14:textId="77777777" w:rsidR="00613412" w:rsidRPr="00DA2ABF" w:rsidRDefault="00613412" w:rsidP="00F40AC3">
            <w:pPr>
              <w:tabs>
                <w:tab w:val="left" w:pos="1800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DA2ABF">
              <w:rPr>
                <w:rFonts w:ascii="Arial" w:hAnsi="Arial" w:cs="Arial"/>
                <w:b/>
                <w:bCs/>
              </w:rPr>
              <w:t>APROVADO</w:t>
            </w:r>
          </w:p>
          <w:p w14:paraId="48F6FB3B" w14:textId="77777777" w:rsidR="00613412" w:rsidRPr="00DA2ABF" w:rsidRDefault="00613412" w:rsidP="00F40AC3">
            <w:pPr>
              <w:tabs>
                <w:tab w:val="left" w:pos="1800"/>
              </w:tabs>
              <w:spacing w:after="120"/>
              <w:jc w:val="both"/>
              <w:rPr>
                <w:rFonts w:ascii="Arial" w:hAnsi="Arial" w:cs="Arial"/>
              </w:rPr>
            </w:pPr>
            <w:r w:rsidRPr="00DA2ABF">
              <w:rPr>
                <w:rFonts w:ascii="Arial" w:hAnsi="Arial" w:cs="Arial"/>
              </w:rPr>
              <w:t>Paulista:</w:t>
            </w:r>
            <w:r>
              <w:rPr>
                <w:rFonts w:ascii="Arial" w:hAnsi="Arial" w:cs="Arial"/>
              </w:rPr>
              <w:t xml:space="preserve"> </w:t>
            </w:r>
            <w:r w:rsidRPr="00DA2ABF">
              <w:rPr>
                <w:rFonts w:ascii="Arial" w:hAnsi="Arial" w:cs="Arial"/>
              </w:rPr>
              <w:t>___/____/_____                                              ______</w:t>
            </w:r>
            <w:r>
              <w:rPr>
                <w:rFonts w:ascii="Arial" w:hAnsi="Arial" w:cs="Arial"/>
              </w:rPr>
              <w:t>____</w:t>
            </w:r>
            <w:r w:rsidRPr="00DA2ABF">
              <w:rPr>
                <w:rFonts w:ascii="Arial" w:hAnsi="Arial" w:cs="Arial"/>
              </w:rPr>
              <w:t xml:space="preserve">______________________                     </w:t>
            </w:r>
          </w:p>
          <w:p w14:paraId="4610E0B9" w14:textId="77777777" w:rsidR="00613412" w:rsidRPr="00DA2ABF" w:rsidRDefault="00613412" w:rsidP="00F40AC3">
            <w:pPr>
              <w:tabs>
                <w:tab w:val="left" w:pos="1800"/>
              </w:tabs>
              <w:spacing w:after="120"/>
              <w:jc w:val="both"/>
              <w:rPr>
                <w:rFonts w:ascii="Arial" w:hAnsi="Arial" w:cs="Arial"/>
                <w:lang w:eastAsia="ar-SA"/>
              </w:rPr>
            </w:pPr>
            <w:r w:rsidRPr="00DA2ABF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DA2ABF">
              <w:rPr>
                <w:rFonts w:ascii="Arial" w:hAnsi="Arial" w:cs="Arial"/>
              </w:rPr>
              <w:t xml:space="preserve">    Assinatura do Concedente </w:t>
            </w:r>
          </w:p>
        </w:tc>
      </w:tr>
    </w:tbl>
    <w:p w14:paraId="3B9562F0" w14:textId="77777777" w:rsidR="0082537D" w:rsidRDefault="0082537D"/>
    <w:sectPr w:rsidR="0082537D" w:rsidSect="003E66FF">
      <w:pgSz w:w="11906" w:h="16838" w:code="9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09F3" w14:textId="77777777" w:rsidR="007C0E62" w:rsidRDefault="007C0E62" w:rsidP="00613412">
      <w:pPr>
        <w:spacing w:after="0" w:line="240" w:lineRule="auto"/>
      </w:pPr>
      <w:r>
        <w:separator/>
      </w:r>
    </w:p>
  </w:endnote>
  <w:endnote w:type="continuationSeparator" w:id="0">
    <w:p w14:paraId="73D9DC70" w14:textId="77777777" w:rsidR="007C0E62" w:rsidRDefault="007C0E62" w:rsidP="0061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6865" w14:textId="77777777" w:rsidR="00613412" w:rsidRPr="00B21CA6" w:rsidRDefault="00613412" w:rsidP="00613412">
    <w:pPr>
      <w:pStyle w:val="SemEspaamento"/>
      <w:jc w:val="center"/>
    </w:pPr>
    <w:bookmarkStart w:id="2" w:name="_Hlk87534913"/>
    <w:r w:rsidRPr="00B21CA6">
      <w:rPr>
        <w:rFonts w:ascii="Lucida Sans Unicode" w:hAnsi="Lucida Sans Unicode" w:cs="Lucida Sans Unicode"/>
        <w:sz w:val="16"/>
        <w:szCs w:val="16"/>
      </w:rPr>
      <w:t>Sede: Rua</w:t>
    </w:r>
    <w:r>
      <w:rPr>
        <w:rFonts w:ascii="Lucida Sans Unicode" w:hAnsi="Lucida Sans Unicode" w:cs="Lucida Sans Unicode"/>
        <w:sz w:val="16"/>
        <w:szCs w:val="16"/>
      </w:rPr>
      <w:t xml:space="preserve"> </w:t>
    </w:r>
    <w:r w:rsidRPr="00B21CA6">
      <w:rPr>
        <w:rFonts w:ascii="Lucida Sans Unicode" w:hAnsi="Lucida Sans Unicode" w:cs="Lucida Sans Unicode"/>
        <w:sz w:val="16"/>
        <w:szCs w:val="16"/>
      </w:rPr>
      <w:t>Amauri Barbosa Russiano Júnior, nº 266, Jardim Paulista-CEP 53409-245 - Paulista - PE</w:t>
    </w:r>
  </w:p>
  <w:p w14:paraId="44FDC07C" w14:textId="77777777" w:rsidR="00613412" w:rsidRPr="00B21CA6" w:rsidRDefault="00613412" w:rsidP="00613412">
    <w:pPr>
      <w:pStyle w:val="SemEspaamento"/>
      <w:jc w:val="center"/>
      <w:rPr>
        <w:rFonts w:ascii="Lucida Sans Typewriter" w:hAnsi="Lucida Sans Typewriter"/>
        <w:sz w:val="12"/>
        <w:szCs w:val="16"/>
      </w:rPr>
    </w:pPr>
    <w:r w:rsidRPr="00B21CA6">
      <w:rPr>
        <w:rFonts w:ascii="Lucida Sans Unicode" w:hAnsi="Lucida Sans Unicode" w:cs="Lucida Sans Unicode"/>
        <w:sz w:val="16"/>
        <w:szCs w:val="16"/>
      </w:rPr>
      <w:t xml:space="preserve">Fundada em 13/05/1996 - </w:t>
    </w:r>
    <w:r w:rsidRPr="00B21CA6">
      <w:rPr>
        <w:rFonts w:ascii="Lucida Sans Typewriter" w:hAnsi="Lucida Sans Typewriter" w:cstheme="minorHAnsi"/>
        <w:sz w:val="16"/>
        <w:szCs w:val="16"/>
      </w:rPr>
      <w:t>CGC: 01.160.767/0001-40</w:t>
    </w:r>
  </w:p>
  <w:p w14:paraId="55CE2E10" w14:textId="77777777" w:rsidR="00613412" w:rsidRDefault="00613412" w:rsidP="00613412">
    <w:pPr>
      <w:pStyle w:val="Rodap"/>
      <w:jc w:val="center"/>
      <w:rPr>
        <w:rStyle w:val="LinkdaInternet"/>
        <w:rFonts w:ascii="Lucida Sans Unicode" w:hAnsi="Lucida Sans Unicode" w:cs="Lucida Sans Unicode"/>
        <w:sz w:val="16"/>
        <w:szCs w:val="16"/>
      </w:rPr>
    </w:pPr>
    <w:bookmarkStart w:id="3" w:name="__DdeLink__4623_39663968726"/>
    <w:r w:rsidRPr="0072793F">
      <w:rPr>
        <w:noProof/>
        <w:lang w:eastAsia="pt-BR"/>
      </w:rPr>
      <w:drawing>
        <wp:inline distT="0" distB="0" distL="0" distR="0" wp14:anchorId="1AAB674F" wp14:editId="3CA70BCE">
          <wp:extent cx="199294" cy="189747"/>
          <wp:effectExtent l="0" t="0" r="0" b="1270"/>
          <wp:docPr id="9" name="Imagem 9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m 100" descr="Ícone&#10;&#10;Descrição gerada automaticamente"/>
                  <pic:cNvPicPr/>
                </pic:nvPicPr>
                <pic:blipFill rotWithShape="1">
                  <a:blip r:embed="rId1"/>
                  <a:srcRect l="22591" r="21927" b="4790"/>
                  <a:stretch/>
                </pic:blipFill>
                <pic:spPr bwMode="auto">
                  <a:xfrm>
                    <a:off x="0" y="0"/>
                    <a:ext cx="226442" cy="2155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sz w:val="16"/>
        <w:szCs w:val="16"/>
      </w:rPr>
      <w:t>(81) 34372009</w:t>
    </w:r>
    <w:r>
      <w:rPr>
        <w:rFonts w:ascii="Lucida Sans Unicode" w:hAnsi="Lucida Sans Unicode" w:cs="Lucida Sans Unicode"/>
        <w:sz w:val="16"/>
        <w:szCs w:val="16"/>
      </w:rPr>
      <w:tab/>
      <w:t xml:space="preserve">E-mail: </w:t>
    </w:r>
    <w:hyperlink r:id="rId2" w:history="1">
      <w:r w:rsidRPr="00784888">
        <w:rPr>
          <w:rStyle w:val="Hyperlink"/>
          <w:rFonts w:ascii="Lucida Sans Unicode" w:hAnsi="Lucida Sans Unicode" w:cs="Lucida Sans Unicode"/>
          <w:sz w:val="16"/>
          <w:szCs w:val="16"/>
        </w:rPr>
        <w:t>santaclaraassociacao@uol.com.br</w:t>
      </w:r>
    </w:hyperlink>
    <w:r>
      <w:rPr>
        <w:rFonts w:ascii="Lucida Sans Unicode" w:hAnsi="Lucida Sans Unicode" w:cs="Lucida Sans Unicode"/>
        <w:sz w:val="16"/>
        <w:szCs w:val="16"/>
      </w:rPr>
      <w:tab/>
    </w:r>
    <w:hyperlink r:id="rId3">
      <w:bookmarkEnd w:id="3"/>
      <w:r>
        <w:rPr>
          <w:rStyle w:val="LinkdaInternet"/>
          <w:rFonts w:ascii="Lucida Sans Unicode" w:hAnsi="Lucida Sans Unicode" w:cs="Lucida Sans Unicode"/>
          <w:sz w:val="16"/>
          <w:szCs w:val="16"/>
        </w:rPr>
        <w:t>www.santaclara.org.br</w:t>
      </w:r>
    </w:hyperlink>
  </w:p>
  <w:p w14:paraId="6BB96387" w14:textId="6F9135B1" w:rsidR="00613412" w:rsidRDefault="00613412" w:rsidP="00613412">
    <w:pPr>
      <w:pStyle w:val="Rodap"/>
      <w:jc w:val="center"/>
    </w:pPr>
    <w:r w:rsidRPr="00A80362">
      <w:rPr>
        <w:noProof/>
        <w:lang w:eastAsia="pt-BR"/>
      </w:rPr>
      <w:drawing>
        <wp:inline distT="0" distB="0" distL="0" distR="0" wp14:anchorId="6F7CA9F6" wp14:editId="1C913130">
          <wp:extent cx="205105" cy="202196"/>
          <wp:effectExtent l="0" t="0" r="4445" b="7620"/>
          <wp:docPr id="10" name="Imagem 10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Imagem 101" descr="Ícone&#10;&#10;Descrição gerada automaticamente"/>
                  <pic:cNvPicPr/>
                </pic:nvPicPr>
                <pic:blipFill rotWithShape="1">
                  <a:blip r:embed="rId4"/>
                  <a:srcRect l="24727" t="12022" r="24000" b="12022"/>
                  <a:stretch/>
                </pic:blipFill>
                <pic:spPr bwMode="auto">
                  <a:xfrm>
                    <a:off x="0" y="0"/>
                    <a:ext cx="232078" cy="228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proofErr w:type="spellStart"/>
    <w:r>
      <w:t>ongsantaclara</w:t>
    </w:r>
    <w:proofErr w:type="spellEnd"/>
    <w:r>
      <w:t xml:space="preserve"> </w:t>
    </w:r>
    <w:r>
      <w:tab/>
    </w:r>
    <w:r w:rsidRPr="00A80362">
      <w:rPr>
        <w:noProof/>
        <w:lang w:eastAsia="pt-BR"/>
      </w:rPr>
      <w:drawing>
        <wp:inline distT="0" distB="0" distL="0" distR="0" wp14:anchorId="0918CACB" wp14:editId="172884BF">
          <wp:extent cx="171450" cy="171450"/>
          <wp:effectExtent l="0" t="0" r="0" b="0"/>
          <wp:docPr id="11" name="Imagem 1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m 102" descr="Ícone&#10;&#10;Descrição gerada automaticamente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associacaosantaclaraong</w:t>
    </w:r>
    <w:proofErr w:type="spellEnd"/>
    <w:r>
      <w:rPr>
        <w:rFonts w:ascii="Lucida Sans Unicode" w:hAnsi="Lucida Sans Unicode" w:cs="Lucida Sans Unicode"/>
        <w:sz w:val="16"/>
        <w:szCs w:val="16"/>
      </w:rPr>
      <w:tab/>
    </w:r>
    <w:r w:rsidRPr="00A80362">
      <w:rPr>
        <w:noProof/>
        <w:lang w:eastAsia="pt-BR"/>
      </w:rPr>
      <w:drawing>
        <wp:inline distT="0" distB="0" distL="0" distR="0" wp14:anchorId="0879534E" wp14:editId="317D887D">
          <wp:extent cx="149076" cy="152057"/>
          <wp:effectExtent l="0" t="0" r="3810" b="635"/>
          <wp:docPr id="12" name="Imagem 12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Imagem 103" descr="Ícone&#10;&#10;Descrição gerada automaticamente"/>
                  <pic:cNvPicPr/>
                </pic:nvPicPr>
                <pic:blipFill rotWithShape="1">
                  <a:blip r:embed="rId6"/>
                  <a:srcRect l="34193" t="17285" r="33549" b="19753"/>
                  <a:stretch/>
                </pic:blipFill>
                <pic:spPr bwMode="auto">
                  <a:xfrm>
                    <a:off x="0" y="0"/>
                    <a:ext cx="161944" cy="1651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sz w:val="16"/>
        <w:szCs w:val="16"/>
      </w:rPr>
      <w:t xml:space="preserve"> +55 818872-5625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CA97" w14:textId="77777777" w:rsidR="007C0E62" w:rsidRDefault="007C0E62" w:rsidP="00613412">
      <w:pPr>
        <w:spacing w:after="0" w:line="240" w:lineRule="auto"/>
      </w:pPr>
      <w:r>
        <w:separator/>
      </w:r>
    </w:p>
  </w:footnote>
  <w:footnote w:type="continuationSeparator" w:id="0">
    <w:p w14:paraId="18F7EA02" w14:textId="77777777" w:rsidR="007C0E62" w:rsidRDefault="007C0E62" w:rsidP="0061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9E10" w14:textId="77777777" w:rsidR="00EC5973" w:rsidRDefault="007C0E62" w:rsidP="00613412">
    <w:pPr>
      <w:framePr w:h="769" w:hRule="exact" w:hSpace="180" w:wrap="around" w:vAnchor="text" w:hAnchor="page" w:x="1201" w:y="123"/>
      <w:jc w:val="center"/>
    </w:pPr>
  </w:p>
  <w:p w14:paraId="75B3A245" w14:textId="77777777" w:rsidR="00613412" w:rsidRDefault="00613412" w:rsidP="00613412">
    <w:pPr>
      <w:pStyle w:val="SemEspaamento"/>
      <w:jc w:val="center"/>
    </w:pPr>
    <w:bookmarkStart w:id="0" w:name="_Hlk87534898"/>
    <w:bookmarkStart w:id="1" w:name="_Hlk87534899"/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CE9DACD" wp14:editId="427BC031">
          <wp:simplePos x="0" y="0"/>
          <wp:positionH relativeFrom="column">
            <wp:posOffset>-3175</wp:posOffset>
          </wp:positionH>
          <wp:positionV relativeFrom="paragraph">
            <wp:posOffset>-158115</wp:posOffset>
          </wp:positionV>
          <wp:extent cx="1162050" cy="1009650"/>
          <wp:effectExtent l="0" t="0" r="0" b="0"/>
          <wp:wrapTight wrapText="bothSides">
            <wp:wrapPolygon edited="0">
              <wp:start x="0" y="0"/>
              <wp:lineTo x="0" y="21192"/>
              <wp:lineTo x="21246" y="21192"/>
              <wp:lineTo x="21246" y="0"/>
              <wp:lineTo x="0" y="0"/>
            </wp:wrapPolygon>
          </wp:wrapTight>
          <wp:docPr id="7" name="Figura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Figura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651BD8" w14:textId="77777777" w:rsidR="00613412" w:rsidRPr="00B21CA6" w:rsidRDefault="00613412" w:rsidP="00613412">
    <w:pPr>
      <w:pStyle w:val="SemEspaamento"/>
      <w:jc w:val="center"/>
    </w:pPr>
    <w:r w:rsidRPr="00B21CA6">
      <w:rPr>
        <w:b/>
        <w:i/>
        <w:sz w:val="32"/>
      </w:rPr>
      <w:t>“Por uma nova geração de amor”</w:t>
    </w:r>
  </w:p>
  <w:bookmarkEnd w:id="0"/>
  <w:bookmarkEnd w:id="1"/>
  <w:p w14:paraId="69E651AE" w14:textId="77777777" w:rsidR="00EC5973" w:rsidRPr="00B27498" w:rsidRDefault="007C0E62" w:rsidP="00B27498">
    <w:pPr>
      <w:spacing w:after="0"/>
      <w:jc w:val="center"/>
      <w:rPr>
        <w:rFonts w:ascii="Times New Roman" w:hAnsi="Times New Roman" w:cs="Times New Roman"/>
        <w:b/>
        <w:color w:val="000080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16"/>
    <w:rsid w:val="00006A16"/>
    <w:rsid w:val="000725C0"/>
    <w:rsid w:val="000C668C"/>
    <w:rsid w:val="000F32EC"/>
    <w:rsid w:val="0017061D"/>
    <w:rsid w:val="001944A8"/>
    <w:rsid w:val="002C0BBA"/>
    <w:rsid w:val="00362429"/>
    <w:rsid w:val="003D4BE1"/>
    <w:rsid w:val="003E66FF"/>
    <w:rsid w:val="003F7F99"/>
    <w:rsid w:val="00403CEB"/>
    <w:rsid w:val="00515E6C"/>
    <w:rsid w:val="005D1E50"/>
    <w:rsid w:val="00613412"/>
    <w:rsid w:val="00775F89"/>
    <w:rsid w:val="00791735"/>
    <w:rsid w:val="007C0E62"/>
    <w:rsid w:val="007F6968"/>
    <w:rsid w:val="0082537D"/>
    <w:rsid w:val="00843980"/>
    <w:rsid w:val="008D41FF"/>
    <w:rsid w:val="00A44239"/>
    <w:rsid w:val="00AC1768"/>
    <w:rsid w:val="00BD13AA"/>
    <w:rsid w:val="00C519C2"/>
    <w:rsid w:val="00CB2214"/>
    <w:rsid w:val="00D330F8"/>
    <w:rsid w:val="00E17176"/>
    <w:rsid w:val="00EE53C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033F"/>
  <w15:chartTrackingRefBased/>
  <w15:docId w15:val="{6B496AAF-6074-4D1D-AA88-7CBF5A68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12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13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13412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613412"/>
    <w:pPr>
      <w:tabs>
        <w:tab w:val="left" w:pos="708"/>
      </w:tabs>
      <w:suppressAutoHyphens/>
      <w:autoSpaceDN w:val="0"/>
      <w:textAlignment w:val="baseline"/>
    </w:pPr>
    <w:rPr>
      <w:rFonts w:eastAsia="Batang" w:cs="Tahoma"/>
      <w:kern w:val="3"/>
      <w:lang w:eastAsia="pt-BR"/>
    </w:rPr>
  </w:style>
  <w:style w:type="table" w:styleId="Tabelacomgrade">
    <w:name w:val="Table Grid"/>
    <w:basedOn w:val="Tabelanormal"/>
    <w:rsid w:val="0061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34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13412"/>
    <w:pPr>
      <w:widowControl w:val="0"/>
      <w:suppressAutoHyphens/>
      <w:autoSpaceDN w:val="0"/>
      <w:spacing w:after="160" w:line="240" w:lineRule="auto"/>
      <w:ind w:left="720"/>
      <w:contextualSpacing/>
      <w:textAlignment w:val="baseline"/>
    </w:pPr>
    <w:rPr>
      <w:rFonts w:eastAsia="Lucida Sans Unicode" w:cs="Tahoma"/>
      <w:kern w:val="3"/>
    </w:rPr>
  </w:style>
  <w:style w:type="paragraph" w:styleId="Cabealho">
    <w:name w:val="header"/>
    <w:basedOn w:val="Normal"/>
    <w:link w:val="CabealhoChar"/>
    <w:unhideWhenUsed/>
    <w:rsid w:val="00613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613412"/>
    <w:rPr>
      <w:rFonts w:ascii="Calibri" w:eastAsia="Calibri" w:hAnsi="Calibri" w:cs="Calibri"/>
    </w:rPr>
  </w:style>
  <w:style w:type="paragraph" w:styleId="SemEspaamento">
    <w:name w:val="No Spacing"/>
    <w:link w:val="SemEspaamentoChar"/>
    <w:uiPriority w:val="1"/>
    <w:qFormat/>
    <w:rsid w:val="00613412"/>
    <w:pPr>
      <w:spacing w:after="0" w:line="240" w:lineRule="auto"/>
    </w:pPr>
    <w:rPr>
      <w:rFonts w:cs="Calibri"/>
      <w:color w:val="00000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13412"/>
    <w:rPr>
      <w:rFonts w:cs="Calibri"/>
      <w:color w:val="00000A"/>
    </w:rPr>
  </w:style>
  <w:style w:type="character" w:customStyle="1" w:styleId="LinkdaInternet">
    <w:name w:val="Link da Internet"/>
    <w:basedOn w:val="Fontepargpadro"/>
    <w:uiPriority w:val="99"/>
    <w:unhideWhenUsed/>
    <w:rsid w:val="00613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zande70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marogsilva@uol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aclaraassociacao1996@gmail.com" TargetMode="Externa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aclara.org.br/" TargetMode="External"/><Relationship Id="rId2" Type="http://schemas.openxmlformats.org/officeDocument/2006/relationships/hyperlink" Target="mailto:santaclaraassociacao@uol.com.br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2983</Words>
  <Characters>16110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RUA AMAURI BARBOSA RUSSIANO JÚNIOR, 266, JARDIM PAULISTA, CEP: 53.409-245, PAULISTA/PE</Company>
  <LinksUpToDate>false</LinksUpToDate>
  <CharactersWithSpaces>19055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SANTA CLARA</dc:title>
  <dc:subject>PLANO DE TRABALHO ARTE E CULTURA EM AÇÃO 2022</dc:subject>
  <dc:creator>Santa Clara Associação</dc:creator>
  <cp:keywords/>
  <dc:description/>
  <cp:lastModifiedBy>Santa Clara Associação</cp:lastModifiedBy>
  <cp:revision>4</cp:revision>
  <cp:lastPrinted>2021-11-12T10:30:00Z</cp:lastPrinted>
  <dcterms:created xsi:type="dcterms:W3CDTF">2021-11-10T18:53:00Z</dcterms:created>
  <dcterms:modified xsi:type="dcterms:W3CDTF">2021-11-12T10:31:00Z</dcterms:modified>
  <cp:category>CNPJ: 01.160.767/0001-40</cp:category>
</cp:coreProperties>
</file>